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D0" w:rsidRDefault="00C92D82" w:rsidP="007B0DEC">
      <w:pPr>
        <w:ind w:right="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 </w:t>
      </w:r>
      <w:r w:rsidRPr="009E0FD0">
        <w:rPr>
          <w:rFonts w:ascii="Times New Roman" w:hAnsi="Times New Roman" w:cs="Times New Roman"/>
          <w:b/>
          <w:sz w:val="28"/>
          <w:szCs w:val="26"/>
          <w:lang w:val="en-US"/>
        </w:rPr>
        <w:t>OLESHKIVSKI SANDS</w:t>
      </w:r>
    </w:p>
    <w:p w:rsidR="00420DF0" w:rsidRDefault="00420DF0" w:rsidP="00420DF0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 w:rsidRPr="00BB2668">
        <w:rPr>
          <w:rFonts w:ascii="Times New Roman" w:hAnsi="Times New Roman" w:cs="Times New Roman"/>
          <w:b/>
          <w:i/>
          <w:sz w:val="28"/>
          <w:szCs w:val="26"/>
          <w:lang w:val="en-US"/>
        </w:rPr>
        <w:t>Katya</w:t>
      </w:r>
      <w:proofErr w:type="spellEnd"/>
      <w:r w:rsidRPr="00BB2668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proofErr w:type="spellStart"/>
      <w:r w:rsidRPr="00BB2668">
        <w:rPr>
          <w:rFonts w:ascii="Times New Roman" w:hAnsi="Times New Roman" w:cs="Times New Roman"/>
          <w:b/>
          <w:i/>
          <w:sz w:val="28"/>
          <w:szCs w:val="26"/>
          <w:lang w:val="en-US"/>
        </w:rPr>
        <w:t>Soloviova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, October 2016 – March 2017</w:t>
      </w:r>
    </w:p>
    <w:p w:rsidR="00420DF0" w:rsidRPr="00B42277" w:rsidRDefault="00420DF0" w:rsidP="00420DF0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BB2668">
        <w:rPr>
          <w:rFonts w:ascii="Times New Roman" w:hAnsi="Times New Roman" w:cs="Times New Roman"/>
          <w:b/>
          <w:i/>
          <w:sz w:val="28"/>
          <w:szCs w:val="26"/>
          <w:lang w:val="en-US"/>
        </w:rPr>
        <w:t>Rimma</w:t>
      </w:r>
      <w:proofErr w:type="spellEnd"/>
      <w:r w:rsidRPr="00BB2668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Serheyeva</w:t>
      </w:r>
      <w:proofErr w:type="spellEnd"/>
    </w:p>
    <w:p w:rsidR="00676B97" w:rsidRDefault="00676B97" w:rsidP="00676B97">
      <w:pPr>
        <w:spacing w:line="276" w:lineRule="auto"/>
        <w:ind w:left="-284" w:right="284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76B97" w:rsidRDefault="000A29C6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here are many amazing and astounding deserts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on our planet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. Each of them is unique. Landscapes, weather, flora and fauna determine the nature of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each of the desert</w:t>
      </w:r>
      <w:r w:rsidR="00382832" w:rsidRPr="00676B97">
        <w:rPr>
          <w:rFonts w:ascii="Times New Roman" w:hAnsi="Times New Roman" w:cs="Times New Roman"/>
          <w:sz w:val="28"/>
          <w:szCs w:val="26"/>
          <w:lang w:val="en-US"/>
        </w:rPr>
        <w:t>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. The desert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discussed below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is not noticeable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against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 background of the Sahara or the Gobi</w:t>
      </w:r>
      <w:r w:rsidR="003A4F68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deserts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It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differs from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any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desert we </w:t>
      </w:r>
      <w:r w:rsidR="00382832" w:rsidRPr="00676B97">
        <w:rPr>
          <w:rFonts w:ascii="Times New Roman" w:hAnsi="Times New Roman" w:cs="Times New Roman"/>
          <w:sz w:val="28"/>
          <w:szCs w:val="26"/>
          <w:lang w:val="en-US"/>
        </w:rPr>
        <w:t>have ever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see</w:t>
      </w:r>
      <w:r w:rsidR="00382832" w:rsidRPr="00676B97">
        <w:rPr>
          <w:rFonts w:ascii="Times New Roman" w:hAnsi="Times New Roman" w:cs="Times New Roman"/>
          <w:sz w:val="28"/>
          <w:szCs w:val="26"/>
          <w:lang w:val="en-US"/>
        </w:rPr>
        <w:t>n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live or on TV. 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>However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,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BB34E7" w:rsidRPr="00676B97">
        <w:rPr>
          <w:rFonts w:ascii="Times New Roman" w:hAnsi="Times New Roman" w:cs="Times New Roman"/>
          <w:sz w:val="28"/>
          <w:szCs w:val="26"/>
          <w:lang w:val="en-US"/>
        </w:rPr>
        <w:t>the location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BB34E7">
        <w:rPr>
          <w:rFonts w:ascii="Times New Roman" w:hAnsi="Times New Roman" w:cs="Times New Roman"/>
          <w:sz w:val="28"/>
          <w:szCs w:val="26"/>
          <w:lang w:val="en-US"/>
        </w:rPr>
        <w:t>of the desert is</w:t>
      </w:r>
      <w:r w:rsidR="00BB34E7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unusual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>,</w:t>
      </w:r>
      <w:r w:rsidR="00BB34E7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BB34E7">
        <w:rPr>
          <w:rFonts w:ascii="Times New Roman" w:hAnsi="Times New Roman" w:cs="Times New Roman"/>
          <w:sz w:val="28"/>
          <w:szCs w:val="26"/>
          <w:lang w:val="en-US"/>
        </w:rPr>
        <w:t xml:space="preserve">and this 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only fact is enough </w:t>
      </w:r>
      <w:r w:rsidR="00C92D82">
        <w:rPr>
          <w:rFonts w:ascii="Times New Roman" w:hAnsi="Times New Roman" w:cs="Times New Roman"/>
          <w:sz w:val="28"/>
          <w:szCs w:val="28"/>
          <w:lang w:val="en-US"/>
        </w:rPr>
        <w:t>to attract our attention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>:</w:t>
      </w:r>
      <w:r w:rsidR="00786BEC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>it is our desert</w:t>
      </w:r>
      <w:r w:rsidR="00786BEC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– </w:t>
      </w:r>
      <w:r w:rsidR="00786BEC" w:rsidRPr="00676B97">
        <w:rPr>
          <w:rFonts w:ascii="Times New Roman" w:hAnsi="Times New Roman" w:cs="Times New Roman"/>
          <w:sz w:val="28"/>
          <w:szCs w:val="26"/>
          <w:lang w:val="en-US"/>
        </w:rPr>
        <w:t>the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proofErr w:type="spellStart"/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Oleshkivski</w:t>
      </w:r>
      <w:proofErr w:type="spellEnd"/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Sands</w:t>
      </w:r>
      <w:r w:rsidR="00676B97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located in Europe, 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Ukraine!</w:t>
      </w:r>
    </w:p>
    <w:p w:rsidR="00F84ED1" w:rsidRPr="00676B97" w:rsidRDefault="00786BEC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The 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Oleshkivski Sands is a pretty young desert. Sands in the local area </w:t>
      </w:r>
      <w:r w:rsidR="006A1303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are </w:t>
      </w:r>
      <w:r w:rsidR="002600DD" w:rsidRPr="00676B97">
        <w:rPr>
          <w:rFonts w:ascii="Times New Roman" w:hAnsi="Times New Roman" w:cs="Times New Roman"/>
          <w:sz w:val="28"/>
          <w:szCs w:val="26"/>
          <w:lang w:val="en-US"/>
        </w:rPr>
        <w:t>deposits which were formed after the Ice Age.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C7C1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The main direct causes </w:t>
      </w:r>
      <w:r w:rsidR="006F7A29">
        <w:rPr>
          <w:rFonts w:ascii="Times New Roman" w:hAnsi="Times New Roman" w:cs="Times New Roman"/>
          <w:sz w:val="28"/>
          <w:szCs w:val="26"/>
          <w:lang w:val="en-US"/>
        </w:rPr>
        <w:t>for</w:t>
      </w:r>
      <w:r w:rsidR="00CC7C1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their breaching the surface</w:t>
      </w:r>
      <w:r w:rsidR="00C92D82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925422" w:rsidRPr="00676B97">
        <w:rPr>
          <w:rFonts w:ascii="Times New Roman" w:hAnsi="Times New Roman" w:cs="Times New Roman"/>
          <w:sz w:val="28"/>
          <w:szCs w:val="26"/>
          <w:lang w:val="en-US"/>
        </w:rPr>
        <w:t>were: deforestation for the shipbuilding</w:t>
      </w:r>
      <w:r w:rsidR="00574901">
        <w:rPr>
          <w:rFonts w:ascii="Times New Roman" w:hAnsi="Times New Roman" w:cs="Times New Roman"/>
          <w:sz w:val="28"/>
          <w:szCs w:val="26"/>
          <w:lang w:val="en-US"/>
        </w:rPr>
        <w:t xml:space="preserve"> by the ancient Gr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eeks</w:t>
      </w:r>
      <w:r w:rsidR="00925422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and sheep breeding which 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beg</w:t>
      </w:r>
      <w:r w:rsidR="0000505A">
        <w:rPr>
          <w:rFonts w:ascii="Times New Roman" w:hAnsi="Times New Roman" w:cs="Times New Roman"/>
          <w:sz w:val="28"/>
          <w:szCs w:val="26"/>
          <w:lang w:val="en-US"/>
        </w:rPr>
        <w:t>a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n</w:t>
      </w:r>
      <w:r w:rsidR="006A1303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developing here rapidly</w:t>
      </w:r>
      <w:r w:rsidR="00925422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at the end of the 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eighteenth century</w:t>
      </w:r>
      <w:r w:rsidR="006A1303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</w:t>
      </w:r>
    </w:p>
    <w:p w:rsidR="00676B97" w:rsidRDefault="006A1303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Baron </w:t>
      </w:r>
      <w:proofErr w:type="spellStart"/>
      <w:r w:rsidRPr="00676B97">
        <w:rPr>
          <w:rFonts w:ascii="Times New Roman" w:hAnsi="Times New Roman" w:cs="Times New Roman"/>
          <w:sz w:val="28"/>
          <w:szCs w:val="26"/>
          <w:lang w:val="en-US"/>
        </w:rPr>
        <w:t>Pfalz</w:t>
      </w:r>
      <w:proofErr w:type="spellEnd"/>
      <w:r w:rsidRPr="00676B97">
        <w:rPr>
          <w:rFonts w:ascii="Times New Roman" w:hAnsi="Times New Roman" w:cs="Times New Roman"/>
          <w:sz w:val="28"/>
          <w:szCs w:val="26"/>
          <w:lang w:val="en-US"/>
        </w:rPr>
        <w:t>-Fein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alone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, the founder of </w:t>
      </w:r>
      <w:proofErr w:type="spellStart"/>
      <w:r w:rsidRPr="00676B97">
        <w:rPr>
          <w:rFonts w:ascii="Times New Roman" w:hAnsi="Times New Roman" w:cs="Times New Roman"/>
          <w:sz w:val="28"/>
          <w:szCs w:val="26"/>
          <w:lang w:val="en-US"/>
        </w:rPr>
        <w:t>Askania</w:t>
      </w:r>
      <w:proofErr w:type="spellEnd"/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Nova, owned huge herds of animals, up to </w:t>
      </w:r>
      <w:r w:rsidR="008A7C8B">
        <w:rPr>
          <w:rFonts w:ascii="Times New Roman" w:hAnsi="Times New Roman" w:cs="Times New Roman"/>
          <w:sz w:val="28"/>
          <w:szCs w:val="26"/>
          <w:lang w:val="en-US"/>
        </w:rPr>
        <w:t xml:space="preserve">a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million heads in general, that were grazing on the local meadows. The destruction of </w:t>
      </w:r>
      <w:r w:rsidR="008A7C8B">
        <w:rPr>
          <w:rFonts w:ascii="Times New Roman" w:hAnsi="Times New Roman" w:cs="Times New Roman"/>
          <w:sz w:val="28"/>
          <w:szCs w:val="26"/>
          <w:lang w:val="en-US"/>
        </w:rPr>
        <w:t xml:space="preserve">the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vegetation cover was the result</w:t>
      </w:r>
      <w:r w:rsidR="003A4F68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of this process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. Therefore,</w:t>
      </w:r>
      <w:r w:rsidR="00803A8C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</w:t>
      </w:r>
      <w:r w:rsidR="000E2DEF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3A4F68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area began </w:t>
      </w:r>
      <w:r w:rsidR="00803A8C" w:rsidRPr="00676B97">
        <w:rPr>
          <w:rFonts w:ascii="Times New Roman" w:hAnsi="Times New Roman" w:cs="Times New Roman"/>
          <w:sz w:val="28"/>
          <w:szCs w:val="26"/>
          <w:lang w:val="en-US"/>
        </w:rPr>
        <w:t>increas</w:t>
      </w:r>
      <w:r w:rsidR="003A4F68" w:rsidRPr="00676B97">
        <w:rPr>
          <w:rFonts w:ascii="Times New Roman" w:hAnsi="Times New Roman" w:cs="Times New Roman"/>
          <w:sz w:val="28"/>
          <w:szCs w:val="26"/>
          <w:lang w:val="en-US"/>
        </w:rPr>
        <w:t>ing</w:t>
      </w:r>
      <w:r w:rsidR="00803A8C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because of the wind spread</w:t>
      </w:r>
      <w:r w:rsidR="003A4F68" w:rsidRPr="00676B97">
        <w:rPr>
          <w:rFonts w:ascii="Times New Roman" w:hAnsi="Times New Roman" w:cs="Times New Roman"/>
          <w:sz w:val="28"/>
          <w:szCs w:val="26"/>
          <w:lang w:val="en-US"/>
        </w:rPr>
        <w:t>ing</w:t>
      </w:r>
      <w:r w:rsidR="00803A8C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 sand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.</w:t>
      </w:r>
    </w:p>
    <w:p w:rsidR="00676B97" w:rsidRDefault="00803A8C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To stop the rapid gr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owth of the area in the 1920s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 edges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of the Oleshkivski Sands were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plant</w:t>
      </w:r>
      <w:r w:rsidR="00F84ED1" w:rsidRPr="00676B97">
        <w:rPr>
          <w:rFonts w:ascii="Times New Roman" w:hAnsi="Times New Roman" w:cs="Times New Roman"/>
          <w:sz w:val="28"/>
          <w:szCs w:val="26"/>
          <w:lang w:val="en-US"/>
        </w:rPr>
        <w:t>ed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with </w:t>
      </w:r>
      <w:r w:rsidR="00FD6AF6">
        <w:rPr>
          <w:rFonts w:ascii="Times New Roman" w:hAnsi="Times New Roman" w:cs="Times New Roman"/>
          <w:sz w:val="28"/>
          <w:szCs w:val="26"/>
          <w:lang w:val="en-US"/>
        </w:rPr>
        <w:t xml:space="preserve">man-made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forests,</w:t>
      </w:r>
      <w:r w:rsidR="000E2DEF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the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total area of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which was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FD6AF6">
        <w:rPr>
          <w:rFonts w:ascii="Times New Roman" w:hAnsi="Times New Roman" w:cs="Times New Roman"/>
          <w:sz w:val="28"/>
          <w:szCs w:val="26"/>
          <w:lang w:val="en-US"/>
        </w:rPr>
        <w:t xml:space="preserve">about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1,000 square kilometers. In the 50s a research station and several forestries</w:t>
      </w:r>
      <w:r w:rsidR="00574901">
        <w:rPr>
          <w:rFonts w:ascii="Times New Roman" w:hAnsi="Times New Roman" w:cs="Times New Roman"/>
          <w:sz w:val="28"/>
          <w:szCs w:val="26"/>
          <w:lang w:val="en-US"/>
        </w:rPr>
        <w:t xml:space="preserve"> started operating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.</w:t>
      </w:r>
      <w:r w:rsidR="00676B97" w:rsidRPr="00676B97">
        <w:rPr>
          <w:rFonts w:ascii="Times New Roman" w:hAnsi="Times New Roman" w:cs="Times New Roman"/>
          <w:color w:val="FFFFFF" w:themeColor="background1"/>
          <w:sz w:val="28"/>
          <w:szCs w:val="26"/>
          <w:lang w:val="en-US"/>
        </w:rPr>
        <w:t>fff</w:t>
      </w:r>
    </w:p>
    <w:p w:rsidR="00676B97" w:rsidRPr="00676B97" w:rsidRDefault="00803A8C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Though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 Oleshkivski 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ands are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referred to as a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desert,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it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is only part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iall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y tru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e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Because of the temperature and the volume of </w:t>
      </w:r>
      <w:r w:rsidR="00552753">
        <w:rPr>
          <w:rFonts w:ascii="Times New Roman" w:hAnsi="Times New Roman" w:cs="Times New Roman"/>
          <w:sz w:val="28"/>
          <w:szCs w:val="26"/>
          <w:lang w:val="en-US"/>
        </w:rPr>
        <w:t>the rainfall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, it is more </w:t>
      </w:r>
      <w:r w:rsidR="00424688">
        <w:rPr>
          <w:rFonts w:ascii="Times New Roman" w:hAnsi="Times New Roman" w:cs="Times New Roman"/>
          <w:sz w:val="28"/>
          <w:szCs w:val="26"/>
          <w:lang w:val="en-US"/>
        </w:rPr>
        <w:t>accurate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to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rank</w:t>
      </w:r>
      <w:r w:rsidR="0055275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it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as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semi-desert.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H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owever, the sand in the summer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easily warms up to 75 degrees</w:t>
      </w:r>
      <w:r w:rsidR="008B6F53">
        <w:rPr>
          <w:rFonts w:ascii="Times New Roman" w:hAnsi="Times New Roman" w:cs="Times New Roman"/>
          <w:sz w:val="28"/>
          <w:szCs w:val="26"/>
          <w:lang w:val="en-US"/>
        </w:rPr>
        <w:t xml:space="preserve"> by Centigrade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In addition, there are sandstorms with zero visibility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in the Oleshkivski Sands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Like in any desert, there are 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>lots of small pine and birch oase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s, 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lastRenderedPageBreak/>
        <w:t>casting shadow</w:t>
      </w:r>
      <w:r w:rsidR="00F2496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s. Nevertheless, when there is 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>lac</w:t>
      </w:r>
      <w:r w:rsidR="001E4007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k of wind, it is even 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hotter </w:t>
      </w:r>
      <w:r w:rsidR="001E4007" w:rsidRPr="00676B97">
        <w:rPr>
          <w:rFonts w:ascii="Times New Roman" w:hAnsi="Times New Roman" w:cs="Times New Roman"/>
          <w:sz w:val="28"/>
          <w:szCs w:val="26"/>
          <w:lang w:val="en-US"/>
        </w:rPr>
        <w:t>t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>here than in the open sands.</w:t>
      </w:r>
    </w:p>
    <w:p w:rsidR="001E4007" w:rsidRPr="00676B97" w:rsidRDefault="001E4007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The history of the Oleshkivski Sands has got obscure pages. I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n the Soviet period a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firing field</w:t>
      </w:r>
      <w:r w:rsidR="00574901">
        <w:rPr>
          <w:rFonts w:ascii="Times New Roman" w:hAnsi="Times New Roman" w:cs="Times New Roman"/>
          <w:sz w:val="28"/>
          <w:szCs w:val="26"/>
          <w:lang w:val="en-US"/>
        </w:rPr>
        <w:t xml:space="preserve"> was located on the grounds of the desert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, </w:t>
      </w:r>
      <w:r w:rsidR="00EC253B">
        <w:rPr>
          <w:rFonts w:ascii="Times New Roman" w:hAnsi="Times New Roman" w:cs="Times New Roman"/>
          <w:sz w:val="28"/>
          <w:szCs w:val="26"/>
          <w:lang w:val="en-US"/>
        </w:rPr>
        <w:t>where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pilots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from 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>the member-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>countries of the Warsaw Pact</w:t>
      </w:r>
      <w:r w:rsidR="00EC253B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>practic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ed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bomb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ardment</w:t>
      </w:r>
      <w:r w:rsidR="00427B35" w:rsidRPr="00676B97">
        <w:rPr>
          <w:rFonts w:ascii="Times New Roman" w:hAnsi="Times New Roman" w:cs="Times New Roman"/>
          <w:sz w:val="28"/>
          <w:szCs w:val="26"/>
          <w:lang w:val="en-US"/>
        </w:rPr>
        <w:t>.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To this day,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when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 huge dunes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move, they sometimes open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up unexploded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projectiles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and aircraft wreckages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to the trave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l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lers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. </w:t>
      </w:r>
    </w:p>
    <w:p w:rsidR="00676B97" w:rsidRPr="00676B97" w:rsidRDefault="001E4007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The local sand is very fine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and lightweight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,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so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wind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lift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it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 xml:space="preserve"> up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in the air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easily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>, and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 result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there may be sandstorms and tornadoes</w:t>
      </w:r>
      <w:r w:rsidR="00CC740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which </w:t>
      </w:r>
      <w:r w:rsidR="00CC7408">
        <w:rPr>
          <w:rFonts w:ascii="Times New Roman" w:hAnsi="Times New Roman" w:cs="Times New Roman"/>
          <w:sz w:val="28"/>
          <w:szCs w:val="26"/>
          <w:lang w:val="en-US"/>
        </w:rPr>
        <w:t xml:space="preserve">can 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>reach Kherso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n</w:t>
      </w:r>
      <w:r w:rsidR="00EC1399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located </w:t>
      </w:r>
      <w:r w:rsidR="00AA4125">
        <w:rPr>
          <w:rFonts w:ascii="Times New Roman" w:hAnsi="Times New Roman" w:cs="Times New Roman"/>
          <w:sz w:val="28"/>
          <w:szCs w:val="26"/>
          <w:lang w:val="en-US"/>
        </w:rPr>
        <w:t>only 30 km away</w:t>
      </w:r>
      <w:r w:rsidR="00EC1399" w:rsidRPr="00676B97">
        <w:rPr>
          <w:rFonts w:ascii="Times New Roman" w:hAnsi="Times New Roman" w:cs="Times New Roman"/>
          <w:sz w:val="28"/>
          <w:szCs w:val="26"/>
          <w:lang w:val="en-US"/>
        </w:rPr>
        <w:t>.</w:t>
      </w:r>
    </w:p>
    <w:p w:rsidR="00EE3B3D" w:rsidRPr="00676B97" w:rsidRDefault="00EC1399" w:rsidP="00676B97">
      <w:pPr>
        <w:spacing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76B97">
        <w:rPr>
          <w:rFonts w:ascii="Times New Roman" w:hAnsi="Times New Roman" w:cs="Times New Roman"/>
          <w:sz w:val="28"/>
          <w:szCs w:val="26"/>
          <w:lang w:val="en-US"/>
        </w:rPr>
        <w:t>T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>his impressive place</w:t>
      </w:r>
      <w:r w:rsidR="0022533D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is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becom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ing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increasingly popular 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with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tourists. No wonder: the vast dunes casting gold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against the 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background of a blue sky and fabulously framed </w:t>
      </w:r>
      <w:r w:rsidRPr="00676B97">
        <w:rPr>
          <w:rFonts w:ascii="Times New Roman" w:hAnsi="Times New Roman" w:cs="Times New Roman"/>
          <w:sz w:val="28"/>
          <w:szCs w:val="26"/>
          <w:lang w:val="en-US"/>
        </w:rPr>
        <w:t>with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 xml:space="preserve"> lush green pine forests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 create a strong impression of the revived East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 xml:space="preserve">ern fairy tale, 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 xml:space="preserve">which you do not want to </w:t>
      </w:r>
      <w:r w:rsidR="009E0FD0" w:rsidRPr="00676B97">
        <w:rPr>
          <w:rFonts w:ascii="Times New Roman" w:hAnsi="Times New Roman" w:cs="Times New Roman"/>
          <w:sz w:val="28"/>
          <w:szCs w:val="26"/>
          <w:lang w:val="en-US"/>
        </w:rPr>
        <w:t>return</w:t>
      </w:r>
      <w:r w:rsidR="00F767F6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154CD8">
        <w:rPr>
          <w:rFonts w:ascii="Times New Roman" w:hAnsi="Times New Roman" w:cs="Times New Roman"/>
          <w:sz w:val="28"/>
          <w:szCs w:val="26"/>
          <w:lang w:val="en-US"/>
        </w:rPr>
        <w:t>from</w:t>
      </w:r>
      <w:r w:rsidR="009C49F1" w:rsidRPr="00676B97">
        <w:rPr>
          <w:rFonts w:ascii="Times New Roman" w:hAnsi="Times New Roman" w:cs="Times New Roman"/>
          <w:sz w:val="28"/>
          <w:szCs w:val="26"/>
          <w:lang w:val="en-US"/>
        </w:rPr>
        <w:t>!</w:t>
      </w:r>
    </w:p>
    <w:p w:rsidR="00676B97" w:rsidRDefault="00676B97" w:rsidP="00676B97">
      <w:pPr>
        <w:ind w:left="-284" w:right="284"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557B" w:rsidRDefault="00BB2668" w:rsidP="0007557B">
      <w:pPr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07557B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</w:t>
      </w:r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 xml:space="preserve">n </w:t>
      </w:r>
      <w:proofErr w:type="spellStart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>the</w:t>
      </w:r>
      <w:proofErr w:type="spellEnd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proofErr w:type="spellStart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>following</w:t>
      </w:r>
      <w:proofErr w:type="spellEnd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 xml:space="preserve"> Internet </w:t>
      </w:r>
      <w:r w:rsidR="0007557B">
        <w:rPr>
          <w:rFonts w:ascii="Times New Roman" w:hAnsi="Times New Roman" w:cs="Times New Roman"/>
          <w:b/>
          <w:sz w:val="28"/>
          <w:szCs w:val="26"/>
          <w:lang w:val="en-US"/>
        </w:rPr>
        <w:t>re</w:t>
      </w:r>
      <w:proofErr w:type="spellStart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>sources</w:t>
      </w:r>
      <w:proofErr w:type="spellEnd"/>
      <w:r w:rsidR="0007557B">
        <w:rPr>
          <w:rFonts w:ascii="Times New Roman" w:hAnsi="Times New Roman" w:cs="Times New Roman"/>
          <w:b/>
          <w:sz w:val="28"/>
          <w:szCs w:val="26"/>
          <w:lang w:val="uk-UA"/>
        </w:rPr>
        <w:t>:</w:t>
      </w:r>
    </w:p>
    <w:p w:rsidR="0007557B" w:rsidRPr="0007557B" w:rsidRDefault="00B44CD7" w:rsidP="0007557B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hyperlink r:id="rId5" w:history="1"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http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://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etotam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com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/?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p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=1568</w:t>
        </w:r>
      </w:hyperlink>
      <w:r w:rsidR="0007557B" w:rsidRPr="0007557B">
        <w:rPr>
          <w:rFonts w:ascii="Times New Roman" w:hAnsi="Times New Roman" w:cs="Times New Roman"/>
          <w:lang w:val="uk-UA"/>
        </w:rPr>
        <w:t xml:space="preserve">; </w:t>
      </w:r>
      <w:hyperlink r:id="rId6" w:history="1"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http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://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otdyhaem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com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ua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hersonskaja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herson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oleshkovskie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-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peski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07557B" w:rsidRPr="0007557B" w:rsidRDefault="00B44CD7" w:rsidP="0007557B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hyperlink r:id="rId7" w:history="1"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http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://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lifeglobe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net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blogs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details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?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id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=73</w:t>
        </w:r>
      </w:hyperlink>
      <w:r w:rsidR="0007557B" w:rsidRPr="0007557B">
        <w:rPr>
          <w:rFonts w:ascii="Times New Roman" w:hAnsi="Times New Roman" w:cs="Times New Roman"/>
          <w:lang w:val="uk-UA"/>
        </w:rPr>
        <w:t xml:space="preserve">; </w:t>
      </w:r>
      <w:hyperlink r:id="rId8" w:history="1"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https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://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discover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-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ukraine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info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ru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places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southern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-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ukraine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kherson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/59</w:t>
        </w:r>
      </w:hyperlink>
    </w:p>
    <w:p w:rsidR="0007557B" w:rsidRPr="0007557B" w:rsidRDefault="00B44CD7" w:rsidP="0007557B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hyperlink r:id="rId9" w:history="1">
        <w:r w:rsidR="0007557B" w:rsidRPr="0007557B">
          <w:rPr>
            <w:rStyle w:val="a4"/>
            <w:rFonts w:ascii="Times New Roman" w:hAnsi="Times New Roman" w:cs="Times New Roman"/>
            <w:lang w:val="en-US"/>
          </w:rPr>
          <w:t>https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://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discover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-</w:t>
        </w:r>
        <w:proofErr w:type="spellStart"/>
        <w:r w:rsidR="0007557B" w:rsidRPr="0007557B">
          <w:rPr>
            <w:rStyle w:val="a4"/>
            <w:rFonts w:ascii="Times New Roman" w:hAnsi="Times New Roman" w:cs="Times New Roman"/>
            <w:lang w:val="en-US"/>
          </w:rPr>
          <w:t>ukraine</w:t>
        </w:r>
        <w:proofErr w:type="spellEnd"/>
        <w:r w:rsidR="0007557B" w:rsidRPr="0007557B">
          <w:rPr>
            <w:rStyle w:val="a4"/>
            <w:rFonts w:ascii="Times New Roman" w:hAnsi="Times New Roman" w:cs="Times New Roman"/>
            <w:lang w:val="uk-UA"/>
          </w:rPr>
          <w:t>.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info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proofErr w:type="spellStart"/>
        <w:r w:rsidR="0007557B" w:rsidRPr="0007557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places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r w:rsidR="0007557B" w:rsidRPr="0007557B">
          <w:rPr>
            <w:rStyle w:val="a4"/>
            <w:rFonts w:ascii="Times New Roman" w:hAnsi="Times New Roman" w:cs="Times New Roman"/>
            <w:lang w:val="en-US"/>
          </w:rPr>
          <w:t>southern</w:t>
        </w:r>
        <w:r w:rsidR="0007557B" w:rsidRPr="0007557B">
          <w:rPr>
            <w:rStyle w:val="a4"/>
            <w:rFonts w:ascii="Times New Roman" w:hAnsi="Times New Roman" w:cs="Times New Roman"/>
            <w:lang w:val="uk-UA"/>
          </w:rPr>
          <w:t>-</w:t>
        </w:r>
        <w:proofErr w:type="spellStart"/>
        <w:r w:rsidR="0007557B" w:rsidRPr="0007557B">
          <w:rPr>
            <w:rStyle w:val="a4"/>
            <w:rFonts w:ascii="Times New Roman" w:hAnsi="Times New Roman" w:cs="Times New Roman"/>
            <w:lang w:val="en-US"/>
          </w:rPr>
          <w:t>ukraine</w:t>
        </w:r>
        <w:proofErr w:type="spellEnd"/>
        <w:r w:rsidR="0007557B" w:rsidRPr="0007557B">
          <w:rPr>
            <w:rStyle w:val="a4"/>
            <w:rFonts w:ascii="Times New Roman" w:hAnsi="Times New Roman" w:cs="Times New Roman"/>
            <w:lang w:val="uk-UA"/>
          </w:rPr>
          <w:t>/</w:t>
        </w:r>
        <w:proofErr w:type="spellStart"/>
        <w:r w:rsidR="0007557B" w:rsidRPr="0007557B">
          <w:rPr>
            <w:rStyle w:val="a4"/>
            <w:rFonts w:ascii="Times New Roman" w:hAnsi="Times New Roman" w:cs="Times New Roman"/>
            <w:lang w:val="en-US"/>
          </w:rPr>
          <w:t>kherson</w:t>
        </w:r>
        <w:proofErr w:type="spellEnd"/>
        <w:r w:rsidR="0007557B" w:rsidRPr="0007557B">
          <w:rPr>
            <w:rStyle w:val="a4"/>
            <w:rFonts w:ascii="Times New Roman" w:hAnsi="Times New Roman" w:cs="Times New Roman"/>
            <w:lang w:val="uk-UA"/>
          </w:rPr>
          <w:t>/59</w:t>
        </w:r>
      </w:hyperlink>
    </w:p>
    <w:p w:rsidR="00BB2668" w:rsidRPr="009C3D80" w:rsidRDefault="00BB2668" w:rsidP="00BB2668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BB2668" w:rsidRDefault="00BB2668" w:rsidP="007B0DEC">
      <w:pPr>
        <w:ind w:right="284"/>
        <w:rPr>
          <w:rFonts w:ascii="Times New Roman" w:hAnsi="Times New Roman" w:cs="Times New Roman"/>
          <w:sz w:val="28"/>
          <w:szCs w:val="26"/>
          <w:lang w:val="en-US"/>
        </w:rPr>
      </w:pPr>
    </w:p>
    <w:p w:rsidR="007B0DEC" w:rsidRPr="007B0DEC" w:rsidRDefault="007B0DEC" w:rsidP="007B0DEC">
      <w:pPr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B0DEC" w:rsidRPr="007B0DEC" w:rsidSect="0040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A45"/>
    <w:multiLevelType w:val="hybridMultilevel"/>
    <w:tmpl w:val="18828540"/>
    <w:lvl w:ilvl="0" w:tplc="20D28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00DD"/>
    <w:rsid w:val="0000505A"/>
    <w:rsid w:val="00031DE1"/>
    <w:rsid w:val="0007557B"/>
    <w:rsid w:val="000A29C6"/>
    <w:rsid w:val="000E2DEF"/>
    <w:rsid w:val="00154CD8"/>
    <w:rsid w:val="001E4007"/>
    <w:rsid w:val="00203C33"/>
    <w:rsid w:val="0022533D"/>
    <w:rsid w:val="002600DD"/>
    <w:rsid w:val="002D63F7"/>
    <w:rsid w:val="00382832"/>
    <w:rsid w:val="003A4F68"/>
    <w:rsid w:val="0040191C"/>
    <w:rsid w:val="00420DF0"/>
    <w:rsid w:val="00424688"/>
    <w:rsid w:val="00427B35"/>
    <w:rsid w:val="004D6E54"/>
    <w:rsid w:val="00552753"/>
    <w:rsid w:val="00574901"/>
    <w:rsid w:val="00676B97"/>
    <w:rsid w:val="006A1303"/>
    <w:rsid w:val="006F7A29"/>
    <w:rsid w:val="00786BEC"/>
    <w:rsid w:val="007B0DEC"/>
    <w:rsid w:val="00803A8C"/>
    <w:rsid w:val="008A7C8B"/>
    <w:rsid w:val="008B6F53"/>
    <w:rsid w:val="00925422"/>
    <w:rsid w:val="009C49F1"/>
    <w:rsid w:val="009E0FD0"/>
    <w:rsid w:val="00A913A9"/>
    <w:rsid w:val="00AA4125"/>
    <w:rsid w:val="00B33EBC"/>
    <w:rsid w:val="00B42277"/>
    <w:rsid w:val="00B44CD7"/>
    <w:rsid w:val="00BB2668"/>
    <w:rsid w:val="00BB34E7"/>
    <w:rsid w:val="00C92D82"/>
    <w:rsid w:val="00CC7408"/>
    <w:rsid w:val="00CC7C15"/>
    <w:rsid w:val="00DC7018"/>
    <w:rsid w:val="00EC1399"/>
    <w:rsid w:val="00EC253B"/>
    <w:rsid w:val="00EE3B3D"/>
    <w:rsid w:val="00F24969"/>
    <w:rsid w:val="00F767F6"/>
    <w:rsid w:val="00F84ED1"/>
    <w:rsid w:val="00FD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7B35"/>
    <w:rPr>
      <w:i/>
      <w:iCs/>
    </w:rPr>
  </w:style>
  <w:style w:type="character" w:customStyle="1" w:styleId="apple-converted-space">
    <w:name w:val="apple-converted-space"/>
    <w:basedOn w:val="a0"/>
    <w:rsid w:val="00427B35"/>
  </w:style>
  <w:style w:type="character" w:styleId="a4">
    <w:name w:val="Hyperlink"/>
    <w:basedOn w:val="a0"/>
    <w:uiPriority w:val="99"/>
    <w:unhideWhenUsed/>
    <w:rsid w:val="00427B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-ukraine.info/ru/places/southern-ukraine/kherson/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globe.net/blogs/details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dyhaem.com.ua/hersonskaja/herson/oleshkovskie-pes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otam.com/?p=15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ver-ukraine.info/ru/places/southern-ukraine/kherson/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ststsetes sdtsrtset</dc:creator>
  <cp:keywords/>
  <dc:description/>
  <cp:lastModifiedBy>Anna</cp:lastModifiedBy>
  <cp:revision>29</cp:revision>
  <dcterms:created xsi:type="dcterms:W3CDTF">2016-11-06T23:15:00Z</dcterms:created>
  <dcterms:modified xsi:type="dcterms:W3CDTF">2017-05-08T18:06:00Z</dcterms:modified>
</cp:coreProperties>
</file>