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C15" w:rsidRDefault="00041F18" w:rsidP="00360D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41F18">
        <w:rPr>
          <w:rFonts w:ascii="Times New Roman" w:hAnsi="Times New Roman" w:cs="Times New Roman"/>
          <w:b/>
          <w:sz w:val="28"/>
          <w:szCs w:val="28"/>
          <w:lang w:val="en-US"/>
        </w:rPr>
        <w:t>THE LOST WORLD IN THE CENTRE OF EUROPE</w:t>
      </w:r>
    </w:p>
    <w:p w:rsidR="00A00926" w:rsidRPr="009C3D80" w:rsidRDefault="00A00926" w:rsidP="00A00926">
      <w:pPr>
        <w:shd w:val="clear" w:color="auto" w:fill="FFFFFF" w:themeFill="background1"/>
        <w:spacing w:after="0" w:line="360" w:lineRule="auto"/>
        <w:ind w:right="140"/>
        <w:jc w:val="right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9C3D80">
        <w:rPr>
          <w:rFonts w:ascii="Times New Roman" w:hAnsi="Times New Roman" w:cs="Times New Roman"/>
          <w:b/>
          <w:sz w:val="28"/>
          <w:szCs w:val="28"/>
          <w:lang w:val="en-US"/>
        </w:rPr>
        <w:t xml:space="preserve">Rendered by </w:t>
      </w:r>
      <w:proofErr w:type="spellStart"/>
      <w:r w:rsidRPr="009C3D80">
        <w:rPr>
          <w:rFonts w:ascii="Times New Roman" w:hAnsi="Times New Roman" w:cs="Times New Roman"/>
          <w:b/>
          <w:i/>
          <w:sz w:val="28"/>
          <w:szCs w:val="28"/>
          <w:lang w:val="en-US"/>
        </w:rPr>
        <w:t>Rimma</w:t>
      </w:r>
      <w:proofErr w:type="spellEnd"/>
      <w:r w:rsidRPr="009C3D80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Pr="009C3D80">
        <w:rPr>
          <w:rFonts w:ascii="Times New Roman" w:hAnsi="Times New Roman" w:cs="Times New Roman"/>
          <w:b/>
          <w:i/>
          <w:sz w:val="28"/>
          <w:szCs w:val="28"/>
          <w:lang w:val="en-US"/>
        </w:rPr>
        <w:t>Serheyeva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,</w:t>
      </w:r>
      <w:r w:rsidRPr="002B6DC9">
        <w:rPr>
          <w:rFonts w:ascii="Times New Roman" w:hAnsi="Times New Roman" w:cs="Times New Roman"/>
          <w:b/>
          <w:i/>
          <w:sz w:val="28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6"/>
          <w:lang w:val="en-US"/>
        </w:rPr>
        <w:t>April – May 2017</w:t>
      </w:r>
    </w:p>
    <w:p w:rsidR="00A00926" w:rsidRPr="00041F18" w:rsidRDefault="00A00926" w:rsidP="006B2131">
      <w:pPr>
        <w:shd w:val="clear" w:color="auto" w:fill="FFFFFF" w:themeFill="background1"/>
        <w:spacing w:after="0" w:line="360" w:lineRule="auto"/>
        <w:ind w:right="140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C3D80">
        <w:rPr>
          <w:rFonts w:ascii="Times New Roman" w:hAnsi="Times New Roman" w:cs="Times New Roman"/>
          <w:b/>
          <w:sz w:val="28"/>
          <w:szCs w:val="26"/>
          <w:lang w:val="en-US"/>
        </w:rPr>
        <w:t xml:space="preserve">Edited by </w:t>
      </w:r>
      <w:proofErr w:type="spellStart"/>
      <w:r w:rsidRPr="009C3D80">
        <w:rPr>
          <w:rFonts w:ascii="Times New Roman" w:hAnsi="Times New Roman" w:cs="Times New Roman"/>
          <w:b/>
          <w:i/>
          <w:sz w:val="28"/>
          <w:szCs w:val="26"/>
          <w:lang w:val="en-US"/>
        </w:rPr>
        <w:t>Kateryna</w:t>
      </w:r>
      <w:proofErr w:type="spellEnd"/>
      <w:r w:rsidRPr="009C3D80">
        <w:rPr>
          <w:rFonts w:ascii="Times New Roman" w:hAnsi="Times New Roman" w:cs="Times New Roman"/>
          <w:b/>
          <w:i/>
          <w:sz w:val="28"/>
          <w:szCs w:val="26"/>
          <w:lang w:val="uk-UA"/>
        </w:rPr>
        <w:t xml:space="preserve"> </w:t>
      </w:r>
      <w:proofErr w:type="spellStart"/>
      <w:r w:rsidRPr="009C3D80">
        <w:rPr>
          <w:rFonts w:ascii="Times New Roman" w:hAnsi="Times New Roman" w:cs="Times New Roman"/>
          <w:b/>
          <w:i/>
          <w:sz w:val="28"/>
          <w:szCs w:val="26"/>
          <w:lang w:val="en-US"/>
        </w:rPr>
        <w:t>Soloviova</w:t>
      </w:r>
      <w:proofErr w:type="spellEnd"/>
    </w:p>
    <w:p w:rsidR="003B3283" w:rsidRDefault="003B3283" w:rsidP="00F03E6C">
      <w:pPr>
        <w:tabs>
          <w:tab w:val="left" w:pos="499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Getting to this place is not an easy task as it is a real lost world </w:t>
      </w:r>
      <w:r w:rsidR="00165635">
        <w:rPr>
          <w:rFonts w:ascii="Times New Roman" w:hAnsi="Times New Roman" w:cs="Times New Roman"/>
          <w:sz w:val="28"/>
          <w:szCs w:val="28"/>
          <w:lang w:val="en-US"/>
        </w:rPr>
        <w:t>in the</w:t>
      </w:r>
      <w:r w:rsidR="00360D9C">
        <w:rPr>
          <w:rFonts w:ascii="Times New Roman" w:hAnsi="Times New Roman" w:cs="Times New Roman"/>
          <w:sz w:val="28"/>
          <w:szCs w:val="28"/>
          <w:lang w:val="en-US"/>
        </w:rPr>
        <w:t xml:space="preserve"> very </w:t>
      </w:r>
      <w:r w:rsidRPr="003B3283">
        <w:rPr>
          <w:rFonts w:ascii="Times New Roman" w:hAnsi="Times New Roman" w:cs="Times New Roman"/>
          <w:sz w:val="28"/>
          <w:szCs w:val="28"/>
          <w:lang w:val="en-US"/>
        </w:rPr>
        <w:t>heart of Europe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C61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0E81">
        <w:rPr>
          <w:rFonts w:ascii="Times New Roman" w:hAnsi="Times New Roman" w:cs="Times New Roman"/>
          <w:sz w:val="28"/>
          <w:szCs w:val="28"/>
          <w:lang w:val="en-US"/>
        </w:rPr>
        <w:t>It is a savage land</w:t>
      </w:r>
      <w:r w:rsidR="00360D9C" w:rsidRPr="00360D9C">
        <w:rPr>
          <w:rFonts w:ascii="Times New Roman" w:hAnsi="Times New Roman" w:cs="Times New Roman"/>
          <w:sz w:val="28"/>
          <w:szCs w:val="28"/>
          <w:lang w:val="en-US"/>
        </w:rPr>
        <w:t xml:space="preserve"> where wolves have </w:t>
      </w:r>
      <w:r w:rsidR="00360D9C">
        <w:rPr>
          <w:rFonts w:ascii="Times New Roman" w:hAnsi="Times New Roman" w:cs="Times New Roman"/>
          <w:sz w:val="28"/>
          <w:szCs w:val="28"/>
          <w:lang w:val="en-US"/>
        </w:rPr>
        <w:t>eaten almost all the livestock, and people</w:t>
      </w:r>
      <w:r w:rsidR="001862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60D9C" w:rsidRPr="00360D9C">
        <w:rPr>
          <w:rFonts w:ascii="Times New Roman" w:hAnsi="Times New Roman" w:cs="Times New Roman"/>
          <w:sz w:val="28"/>
          <w:szCs w:val="28"/>
          <w:lang w:val="en-US"/>
        </w:rPr>
        <w:t>hearing their lingering howl are afraid to leave their homes in the evenings</w:t>
      </w:r>
      <w:r w:rsidR="00360D9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8621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807B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807B4" w:rsidRPr="00C807B4">
        <w:rPr>
          <w:rFonts w:ascii="Times New Roman" w:hAnsi="Times New Roman" w:cs="Times New Roman"/>
          <w:sz w:val="28"/>
          <w:szCs w:val="28"/>
          <w:lang w:val="en-US"/>
        </w:rPr>
        <w:t>ne can hardly find any signs of civilization there. This pla</w:t>
      </w:r>
      <w:r w:rsidR="002E192B">
        <w:rPr>
          <w:rFonts w:ascii="Times New Roman" w:hAnsi="Times New Roman" w:cs="Times New Roman"/>
          <w:sz w:val="28"/>
          <w:szCs w:val="28"/>
          <w:lang w:val="en-US"/>
        </w:rPr>
        <w:t xml:space="preserve">ce is inhabited by aboriginals </w:t>
      </w:r>
      <w:r w:rsidR="00C807B4" w:rsidRPr="00C807B4">
        <w:rPr>
          <w:rFonts w:ascii="Times New Roman" w:hAnsi="Times New Roman" w:cs="Times New Roman"/>
          <w:sz w:val="28"/>
          <w:szCs w:val="28"/>
          <w:lang w:val="en-US"/>
        </w:rPr>
        <w:t xml:space="preserve">living in </w:t>
      </w:r>
      <w:r w:rsidR="002E192B">
        <w:rPr>
          <w:rFonts w:ascii="Times New Roman" w:hAnsi="Times New Roman" w:cs="Times New Roman"/>
          <w:sz w:val="28"/>
          <w:szCs w:val="28"/>
          <w:lang w:val="en-US"/>
        </w:rPr>
        <w:t xml:space="preserve">several hamlets and two small villages the </w:t>
      </w:r>
      <w:r w:rsidR="00C807B4" w:rsidRPr="00C807B4">
        <w:rPr>
          <w:rFonts w:ascii="Times New Roman" w:hAnsi="Times New Roman" w:cs="Times New Roman"/>
          <w:sz w:val="28"/>
          <w:szCs w:val="28"/>
          <w:lang w:val="en-US"/>
        </w:rPr>
        <w:t>population of which is gradually decreasing</w:t>
      </w:r>
      <w:r w:rsidR="00DA48D7">
        <w:rPr>
          <w:rFonts w:ascii="Times New Roman" w:hAnsi="Times New Roman" w:cs="Times New Roman"/>
          <w:sz w:val="28"/>
          <w:szCs w:val="28"/>
          <w:lang w:val="en-US"/>
        </w:rPr>
        <w:t>. But what an amazingly beautiful nature there</w:t>
      </w:r>
      <w:r w:rsidR="00F03E6C">
        <w:rPr>
          <w:rFonts w:ascii="Times New Roman" w:hAnsi="Times New Roman" w:cs="Times New Roman"/>
          <w:sz w:val="28"/>
          <w:szCs w:val="28"/>
          <w:lang w:val="en-US"/>
        </w:rPr>
        <w:t xml:space="preserve"> is</w:t>
      </w:r>
      <w:r w:rsidR="00DA48D7">
        <w:rPr>
          <w:rFonts w:ascii="Times New Roman" w:hAnsi="Times New Roman" w:cs="Times New Roman"/>
          <w:sz w:val="28"/>
          <w:szCs w:val="28"/>
          <w:lang w:val="en-US"/>
        </w:rPr>
        <w:t>!</w:t>
      </w:r>
      <w:r w:rsidR="006D10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3E6C" w:rsidRPr="00F03E6C">
        <w:rPr>
          <w:rFonts w:ascii="Times New Roman" w:hAnsi="Times New Roman" w:cs="Times New Roman"/>
          <w:sz w:val="28"/>
          <w:szCs w:val="28"/>
          <w:lang w:val="en-US"/>
        </w:rPr>
        <w:t xml:space="preserve">It is a paradise for </w:t>
      </w:r>
      <w:proofErr w:type="spellStart"/>
      <w:r w:rsidR="00F03E6C" w:rsidRPr="00F03E6C">
        <w:rPr>
          <w:rFonts w:ascii="Times New Roman" w:hAnsi="Times New Roman" w:cs="Times New Roman"/>
          <w:sz w:val="28"/>
          <w:szCs w:val="28"/>
          <w:lang w:val="en-US"/>
        </w:rPr>
        <w:t>ecotour</w:t>
      </w:r>
      <w:r w:rsidR="00F03E6C">
        <w:rPr>
          <w:rFonts w:ascii="Times New Roman" w:hAnsi="Times New Roman" w:cs="Times New Roman"/>
          <w:sz w:val="28"/>
          <w:szCs w:val="28"/>
          <w:lang w:val="en-US"/>
        </w:rPr>
        <w:t>ists</w:t>
      </w:r>
      <w:proofErr w:type="spellEnd"/>
      <w:r w:rsidR="002568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3E6C" w:rsidRPr="00F03E6C">
        <w:rPr>
          <w:rFonts w:ascii="Times New Roman" w:hAnsi="Times New Roman" w:cs="Times New Roman"/>
          <w:sz w:val="28"/>
          <w:szCs w:val="28"/>
          <w:lang w:val="en-US"/>
        </w:rPr>
        <w:t>and hunters</w:t>
      </w:r>
      <w:r w:rsidR="00F03E6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568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3E6C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F03E6C" w:rsidRPr="00F03E6C">
        <w:rPr>
          <w:rFonts w:ascii="Times New Roman" w:hAnsi="Times New Roman" w:cs="Times New Roman"/>
          <w:sz w:val="28"/>
          <w:szCs w:val="28"/>
          <w:lang w:val="en-US"/>
        </w:rPr>
        <w:t xml:space="preserve">aving bought the </w:t>
      </w:r>
      <w:proofErr w:type="spellStart"/>
      <w:r w:rsidR="00F03E6C" w:rsidRPr="00F03E6C">
        <w:rPr>
          <w:rFonts w:ascii="Times New Roman" w:hAnsi="Times New Roman" w:cs="Times New Roman"/>
          <w:sz w:val="28"/>
          <w:szCs w:val="28"/>
          <w:lang w:val="en-US"/>
        </w:rPr>
        <w:t>licen</w:t>
      </w:r>
      <w:r w:rsidR="007D539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03E6C" w:rsidRPr="00F03E6C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 w:rsidR="0025689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F03E6C" w:rsidRPr="00F03E6C">
        <w:rPr>
          <w:rFonts w:ascii="Times New Roman" w:hAnsi="Times New Roman" w:cs="Times New Roman"/>
          <w:sz w:val="28"/>
          <w:szCs w:val="28"/>
          <w:lang w:val="en-US"/>
        </w:rPr>
        <w:t xml:space="preserve"> one is allowed to prey </w:t>
      </w:r>
      <w:r w:rsidR="00973846">
        <w:rPr>
          <w:rFonts w:ascii="Times New Roman" w:hAnsi="Times New Roman" w:cs="Times New Roman"/>
          <w:sz w:val="28"/>
          <w:szCs w:val="28"/>
          <w:lang w:val="en-US"/>
        </w:rPr>
        <w:t xml:space="preserve">on </w:t>
      </w:r>
      <w:r w:rsidR="00F03E6C" w:rsidRPr="00F03E6C">
        <w:rPr>
          <w:rFonts w:ascii="Times New Roman" w:hAnsi="Times New Roman" w:cs="Times New Roman"/>
          <w:sz w:val="28"/>
          <w:szCs w:val="28"/>
          <w:lang w:val="en-US"/>
        </w:rPr>
        <w:t>a wild boar, a deer and even a wolf</w:t>
      </w:r>
      <w:r w:rsidR="00F03E6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374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3E6C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C807B4">
        <w:rPr>
          <w:rFonts w:ascii="Times New Roman" w:hAnsi="Times New Roman" w:cs="Times New Roman"/>
          <w:sz w:val="28"/>
          <w:szCs w:val="28"/>
          <w:lang w:val="en-US"/>
        </w:rPr>
        <w:t>his place is</w:t>
      </w:r>
      <w:r w:rsidR="0083741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4069A">
        <w:rPr>
          <w:rFonts w:ascii="Times New Roman" w:hAnsi="Times New Roman" w:cs="Times New Roman"/>
          <w:sz w:val="28"/>
          <w:szCs w:val="28"/>
          <w:lang w:val="en-US"/>
        </w:rPr>
        <w:t xml:space="preserve">also rich in </w:t>
      </w:r>
      <w:r w:rsidR="002B46BC">
        <w:rPr>
          <w:rFonts w:ascii="Times New Roman" w:hAnsi="Times New Roman" w:cs="Times New Roman"/>
          <w:sz w:val="28"/>
          <w:szCs w:val="28"/>
          <w:lang w:val="en-US"/>
        </w:rPr>
        <w:t xml:space="preserve">badgers, beavers and </w:t>
      </w:r>
      <w:r w:rsidR="002E192B">
        <w:rPr>
          <w:rFonts w:ascii="Times New Roman" w:hAnsi="Times New Roman" w:cs="Times New Roman"/>
          <w:sz w:val="28"/>
          <w:szCs w:val="28"/>
          <w:lang w:val="en-US"/>
        </w:rPr>
        <w:t>otters</w:t>
      </w:r>
      <w:r w:rsidR="008F6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03E6C" w:rsidRPr="00F03E6C">
        <w:rPr>
          <w:rFonts w:ascii="Times New Roman" w:hAnsi="Times New Roman" w:cs="Times New Roman"/>
          <w:sz w:val="28"/>
          <w:szCs w:val="28"/>
          <w:lang w:val="en-US"/>
        </w:rPr>
        <w:t xml:space="preserve">but hunting </w:t>
      </w:r>
      <w:r w:rsidR="00AE31DB">
        <w:rPr>
          <w:rFonts w:ascii="Times New Roman" w:hAnsi="Times New Roman" w:cs="Times New Roman"/>
          <w:sz w:val="28"/>
          <w:szCs w:val="28"/>
          <w:lang w:val="en-US"/>
        </w:rPr>
        <w:t xml:space="preserve">for </w:t>
      </w:r>
      <w:r w:rsidR="00F03E6C" w:rsidRPr="00F03E6C">
        <w:rPr>
          <w:rFonts w:ascii="Times New Roman" w:hAnsi="Times New Roman" w:cs="Times New Roman"/>
          <w:sz w:val="28"/>
          <w:szCs w:val="28"/>
          <w:lang w:val="en-US"/>
        </w:rPr>
        <w:t>them is prohibited</w:t>
      </w:r>
      <w:r w:rsidR="002B46B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807B4">
        <w:rPr>
          <w:rFonts w:ascii="Times New Roman" w:hAnsi="Times New Roman" w:cs="Times New Roman"/>
          <w:sz w:val="28"/>
          <w:szCs w:val="28"/>
          <w:lang w:val="en-US"/>
        </w:rPr>
        <w:t xml:space="preserve"> M</w:t>
      </w:r>
      <w:r w:rsidR="00D4069A">
        <w:rPr>
          <w:rFonts w:ascii="Times New Roman" w:hAnsi="Times New Roman" w:cs="Times New Roman"/>
          <w:sz w:val="28"/>
          <w:szCs w:val="28"/>
          <w:lang w:val="en-US"/>
        </w:rPr>
        <w:t xml:space="preserve">oreover, </w:t>
      </w:r>
      <w:r w:rsidR="00211E8F">
        <w:rPr>
          <w:rFonts w:ascii="Times New Roman" w:hAnsi="Times New Roman" w:cs="Times New Roman"/>
          <w:sz w:val="28"/>
          <w:szCs w:val="28"/>
          <w:lang w:val="en-US"/>
        </w:rPr>
        <w:t xml:space="preserve">the waters of the </w:t>
      </w:r>
      <w:r w:rsidR="00D4069A" w:rsidRPr="00D40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Dnieper-</w:t>
      </w:r>
      <w:proofErr w:type="spellStart"/>
      <w:r w:rsidR="00D4069A" w:rsidRPr="00D40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Buh</w:t>
      </w:r>
      <w:proofErr w:type="spellEnd"/>
      <w:r w:rsidR="008F60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EF4B6B" w:rsidRPr="00EF4B6B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="00D4069A" w:rsidRPr="00EF4B6B">
        <w:rPr>
          <w:rFonts w:ascii="Times New Roman" w:hAnsi="Times New Roman" w:cs="Times New Roman"/>
          <w:sz w:val="28"/>
          <w:szCs w:val="28"/>
          <w:lang w:val="en-US"/>
        </w:rPr>
        <w:t>man</w:t>
      </w:r>
      <w:proofErr w:type="spellEnd"/>
      <w:r w:rsidR="008F6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192B">
        <w:rPr>
          <w:rFonts w:ascii="Times New Roman" w:hAnsi="Times New Roman" w:cs="Times New Roman"/>
          <w:sz w:val="28"/>
          <w:szCs w:val="28"/>
          <w:lang w:val="en-US"/>
        </w:rPr>
        <w:t>(the estuary area)</w:t>
      </w:r>
      <w:r w:rsidR="00D4069A">
        <w:rPr>
          <w:rFonts w:ascii="Times New Roman" w:hAnsi="Times New Roman" w:cs="Times New Roman"/>
          <w:sz w:val="28"/>
          <w:szCs w:val="28"/>
          <w:lang w:val="en-US"/>
        </w:rPr>
        <w:t xml:space="preserve"> are alive with fish.</w:t>
      </w:r>
      <w:r w:rsidR="008F6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4069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4069A" w:rsidRPr="00D4069A">
        <w:rPr>
          <w:rFonts w:ascii="Times New Roman" w:hAnsi="Times New Roman" w:cs="Times New Roman"/>
          <w:sz w:val="28"/>
          <w:szCs w:val="28"/>
          <w:lang w:val="en-US"/>
        </w:rPr>
        <w:t>f course,</w:t>
      </w:r>
      <w:r w:rsidR="008F60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192B">
        <w:rPr>
          <w:rFonts w:ascii="Times New Roman" w:hAnsi="Times New Roman" w:cs="Times New Roman"/>
          <w:sz w:val="28"/>
          <w:szCs w:val="28"/>
          <w:lang w:val="en-US"/>
        </w:rPr>
        <w:t xml:space="preserve">this land is not for those </w:t>
      </w:r>
      <w:r w:rsidR="00D4069A" w:rsidRPr="00D4069A">
        <w:rPr>
          <w:rFonts w:ascii="Times New Roman" w:hAnsi="Times New Roman" w:cs="Times New Roman"/>
          <w:sz w:val="28"/>
          <w:szCs w:val="28"/>
          <w:lang w:val="en-US"/>
        </w:rPr>
        <w:t>who love comfort,</w:t>
      </w:r>
      <w:r w:rsidR="009973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4069A" w:rsidRPr="00D4069A">
        <w:rPr>
          <w:rFonts w:ascii="Times New Roman" w:hAnsi="Times New Roman" w:cs="Times New Roman"/>
          <w:sz w:val="28"/>
          <w:szCs w:val="28"/>
          <w:lang w:val="en-US"/>
        </w:rPr>
        <w:t>but if you search for exciting adventures you should definitely visit it</w:t>
      </w:r>
      <w:bookmarkStart w:id="0" w:name="_GoBack"/>
      <w:bookmarkEnd w:id="0"/>
      <w:r w:rsidR="00997389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211E8F" w:rsidRDefault="002E192B" w:rsidP="00F03E6C">
      <w:pPr>
        <w:tabs>
          <w:tab w:val="left" w:pos="4995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="00211E8F" w:rsidRPr="00211E8F">
        <w:rPr>
          <w:rFonts w:ascii="Times New Roman" w:hAnsi="Times New Roman" w:cs="Times New Roman"/>
          <w:sz w:val="28"/>
          <w:szCs w:val="28"/>
          <w:lang w:val="en-US"/>
        </w:rPr>
        <w:t>Kinburn</w:t>
      </w:r>
      <w:proofErr w:type="spellEnd"/>
      <w:r w:rsidR="00211E8F" w:rsidRPr="00211E8F">
        <w:rPr>
          <w:rFonts w:ascii="Times New Roman" w:hAnsi="Times New Roman" w:cs="Times New Roman"/>
          <w:sz w:val="28"/>
          <w:szCs w:val="28"/>
          <w:lang w:val="en-US"/>
        </w:rPr>
        <w:t xml:space="preserve"> Peninsula is not only an impressive wildlife corner,</w:t>
      </w:r>
      <w:r w:rsidR="00F146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1E8F" w:rsidRPr="00211E8F">
        <w:rPr>
          <w:rFonts w:ascii="Times New Roman" w:hAnsi="Times New Roman" w:cs="Times New Roman"/>
          <w:sz w:val="28"/>
          <w:szCs w:val="28"/>
          <w:lang w:val="en-US"/>
        </w:rPr>
        <w:t>bu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 also one of the few places in </w:t>
      </w:r>
      <w:r w:rsidR="00256055">
        <w:rPr>
          <w:rFonts w:ascii="Times New Roman" w:hAnsi="Times New Roman" w:cs="Times New Roman"/>
          <w:sz w:val="28"/>
          <w:szCs w:val="28"/>
          <w:lang w:val="en-US"/>
        </w:rPr>
        <w:t>Ukraine</w:t>
      </w:r>
      <w:r w:rsidR="00211E8F" w:rsidRPr="00211E8F">
        <w:rPr>
          <w:rFonts w:ascii="Times New Roman" w:hAnsi="Times New Roman" w:cs="Times New Roman"/>
          <w:sz w:val="28"/>
          <w:szCs w:val="28"/>
          <w:lang w:val="en-US"/>
        </w:rPr>
        <w:t xml:space="preserve"> where </w:t>
      </w:r>
      <w:proofErr w:type="spellStart"/>
      <w:r w:rsidR="00211E8F" w:rsidRPr="00211E8F">
        <w:rPr>
          <w:rFonts w:ascii="Times New Roman" w:hAnsi="Times New Roman" w:cs="Times New Roman"/>
          <w:sz w:val="28"/>
          <w:szCs w:val="28"/>
          <w:lang w:val="en-US"/>
        </w:rPr>
        <w:t>khutor</w:t>
      </w:r>
      <w:proofErr w:type="spellEnd"/>
      <w:r w:rsidR="00F146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(hamlet) </w:t>
      </w:r>
      <w:r w:rsidR="00211E8F" w:rsidRPr="00211E8F">
        <w:rPr>
          <w:rFonts w:ascii="Times New Roman" w:hAnsi="Times New Roman" w:cs="Times New Roman"/>
          <w:sz w:val="28"/>
          <w:szCs w:val="28"/>
          <w:lang w:val="en-US"/>
        </w:rPr>
        <w:t>settlement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r w:rsidR="000C4E25">
        <w:rPr>
          <w:rFonts w:ascii="Times New Roman" w:hAnsi="Times New Roman" w:cs="Times New Roman"/>
          <w:sz w:val="28"/>
          <w:szCs w:val="28"/>
          <w:lang w:val="en-US"/>
        </w:rPr>
        <w:t>have remained</w:t>
      </w:r>
      <w:r w:rsidR="00211E8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9E3C43" w:rsidRPr="00211E8F">
        <w:rPr>
          <w:rFonts w:ascii="Times New Roman" w:hAnsi="Times New Roman" w:cs="Times New Roman"/>
          <w:sz w:val="28"/>
          <w:szCs w:val="28"/>
          <w:lang w:val="en-US"/>
        </w:rPr>
        <w:t>Kinburn</w:t>
      </w:r>
      <w:proofErr w:type="spellEnd"/>
      <w:r w:rsidR="00F146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11E8F">
        <w:rPr>
          <w:rFonts w:ascii="Times New Roman" w:hAnsi="Times New Roman" w:cs="Times New Roman"/>
          <w:sz w:val="28"/>
          <w:szCs w:val="28"/>
          <w:lang w:val="en-US"/>
        </w:rPr>
        <w:t>Khutor</w:t>
      </w:r>
      <w:proofErr w:type="spellEnd"/>
      <w:r w:rsidR="002623D9">
        <w:rPr>
          <w:rFonts w:ascii="Times New Roman" w:hAnsi="Times New Roman" w:cs="Times New Roman"/>
          <w:sz w:val="28"/>
          <w:szCs w:val="28"/>
          <w:lang w:val="en-US"/>
        </w:rPr>
        <w:t xml:space="preserve"> is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kind of</w:t>
      </w:r>
      <w:r w:rsidR="00B272C2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village </w:t>
      </w:r>
      <w:r w:rsidR="009E3C43">
        <w:rPr>
          <w:rFonts w:ascii="Times New Roman" w:hAnsi="Times New Roman" w:cs="Times New Roman"/>
          <w:sz w:val="28"/>
          <w:szCs w:val="28"/>
          <w:lang w:val="en-US"/>
        </w:rPr>
        <w:t>consisting of e</w:t>
      </w:r>
      <w:r w:rsidR="009E3C43" w:rsidRPr="009E3C43">
        <w:rPr>
          <w:rFonts w:ascii="Times New Roman" w:hAnsi="Times New Roman" w:cs="Times New Roman"/>
          <w:sz w:val="28"/>
          <w:szCs w:val="28"/>
          <w:lang w:val="en-US"/>
        </w:rPr>
        <w:t xml:space="preserve">xtensive </w:t>
      </w:r>
      <w:r w:rsidRPr="009E3C43">
        <w:rPr>
          <w:rFonts w:ascii="Times New Roman" w:hAnsi="Times New Roman" w:cs="Times New Roman"/>
          <w:sz w:val="28"/>
          <w:szCs w:val="28"/>
          <w:lang w:val="en-US"/>
        </w:rPr>
        <w:t>fishermen</w:t>
      </w:r>
      <w:r w:rsidR="0007483C">
        <w:rPr>
          <w:rFonts w:ascii="Times New Roman" w:hAnsi="Times New Roman" w:cs="Times New Roman"/>
          <w:sz w:val="28"/>
          <w:szCs w:val="28"/>
          <w:lang w:val="en-US"/>
        </w:rPr>
        <w:t>’s</w:t>
      </w:r>
      <w:r w:rsidR="00F146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72C2">
        <w:rPr>
          <w:rFonts w:ascii="Times New Roman" w:hAnsi="Times New Roman" w:cs="Times New Roman"/>
          <w:sz w:val="28"/>
          <w:szCs w:val="28"/>
          <w:lang w:val="en-US"/>
        </w:rPr>
        <w:t xml:space="preserve">farmsteads </w:t>
      </w:r>
      <w:r w:rsidR="009E3C43">
        <w:rPr>
          <w:rFonts w:ascii="Times New Roman" w:hAnsi="Times New Roman" w:cs="Times New Roman"/>
          <w:sz w:val="28"/>
          <w:szCs w:val="28"/>
          <w:lang w:val="en-US"/>
        </w:rPr>
        <w:t>with n</w:t>
      </w:r>
      <w:r w:rsidR="009E3C43" w:rsidRPr="009E3C43">
        <w:rPr>
          <w:rFonts w:ascii="Times New Roman" w:hAnsi="Times New Roman" w:cs="Times New Roman"/>
          <w:sz w:val="28"/>
          <w:szCs w:val="28"/>
          <w:lang w:val="en-US"/>
        </w:rPr>
        <w:t>umerous traditional outbuildings</w:t>
      </w:r>
      <w:r w:rsidR="00CA45A2">
        <w:rPr>
          <w:rFonts w:ascii="Times New Roman" w:hAnsi="Times New Roman" w:cs="Times New Roman"/>
          <w:sz w:val="28"/>
          <w:szCs w:val="28"/>
          <w:lang w:val="en-US"/>
        </w:rPr>
        <w:t xml:space="preserve"> that </w:t>
      </w:r>
      <w:r w:rsidR="009E3C43" w:rsidRPr="009E3C43">
        <w:rPr>
          <w:rFonts w:ascii="Times New Roman" w:hAnsi="Times New Roman" w:cs="Times New Roman"/>
          <w:sz w:val="28"/>
          <w:szCs w:val="28"/>
          <w:lang w:val="en-US"/>
        </w:rPr>
        <w:t xml:space="preserve">are scattered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 the </w:t>
      </w:r>
      <w:r w:rsidR="009E3C43" w:rsidRPr="009E3C43">
        <w:rPr>
          <w:rFonts w:ascii="Times New Roman" w:hAnsi="Times New Roman" w:cs="Times New Roman"/>
          <w:sz w:val="28"/>
          <w:szCs w:val="28"/>
          <w:lang w:val="en-US"/>
        </w:rPr>
        <w:t>picturesque meadows, salt marshes, pine plantations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impassable cane thickets by</w:t>
      </w:r>
      <w:r w:rsidR="009E3C43" w:rsidRPr="009E3C43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="00CA45A2" w:rsidRPr="00D40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Dnieper-</w:t>
      </w:r>
      <w:proofErr w:type="spellStart"/>
      <w:r w:rsidR="00CA45A2" w:rsidRPr="00D406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Buh</w:t>
      </w:r>
      <w:proofErr w:type="spellEnd"/>
      <w:r w:rsidR="00F146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F146A5" w:rsidRPr="00EF4B6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EF4B6B" w:rsidRPr="00EF4B6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A45A2" w:rsidRPr="00EF4B6B">
        <w:rPr>
          <w:rFonts w:ascii="Times New Roman" w:hAnsi="Times New Roman" w:cs="Times New Roman"/>
          <w:sz w:val="28"/>
          <w:szCs w:val="28"/>
          <w:lang w:val="en-US"/>
        </w:rPr>
        <w:t>man</w:t>
      </w:r>
      <w:proofErr w:type="spellEnd"/>
      <w:r w:rsidR="00CA45A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146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37F4" w:rsidRPr="002A37F4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73506C">
        <w:rPr>
          <w:rFonts w:ascii="Times New Roman" w:hAnsi="Times New Roman" w:cs="Times New Roman"/>
          <w:sz w:val="28"/>
          <w:szCs w:val="28"/>
          <w:lang w:val="en-US"/>
        </w:rPr>
        <w:t xml:space="preserve"> everyday life and housekeeping</w:t>
      </w:r>
      <w:r w:rsidR="002A37F4" w:rsidRPr="002A37F4">
        <w:rPr>
          <w:rFonts w:ascii="Times New Roman" w:hAnsi="Times New Roman" w:cs="Times New Roman"/>
          <w:sz w:val="28"/>
          <w:szCs w:val="28"/>
          <w:lang w:val="en-US"/>
        </w:rPr>
        <w:t xml:space="preserve"> traditions are put in a high priority and are carefully cultivated</w:t>
      </w:r>
      <w:r w:rsidR="00B5203F">
        <w:rPr>
          <w:rFonts w:ascii="Times New Roman" w:hAnsi="Times New Roman" w:cs="Times New Roman"/>
          <w:sz w:val="28"/>
          <w:szCs w:val="28"/>
          <w:lang w:val="en-US"/>
        </w:rPr>
        <w:t xml:space="preserve"> by the natives</w:t>
      </w:r>
      <w:r w:rsidR="002A37F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350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A7E30">
        <w:rPr>
          <w:rFonts w:ascii="Times New Roman" w:hAnsi="Times New Roman" w:cs="Times New Roman"/>
          <w:sz w:val="28"/>
          <w:szCs w:val="28"/>
          <w:lang w:val="en-US"/>
        </w:rPr>
        <w:t xml:space="preserve">Revolutions, wars and </w:t>
      </w:r>
      <w:r w:rsidR="00BA7E30" w:rsidRPr="00BA7E30">
        <w:rPr>
          <w:rFonts w:ascii="Times New Roman" w:hAnsi="Times New Roman" w:cs="Times New Roman"/>
          <w:sz w:val="28"/>
          <w:szCs w:val="28"/>
          <w:lang w:val="en-US"/>
        </w:rPr>
        <w:t>collectivization bypassed this region</w:t>
      </w:r>
      <w:r w:rsidR="00BA7E3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350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A7E30" w:rsidRPr="00BA7E30">
        <w:rPr>
          <w:rFonts w:ascii="Times New Roman" w:hAnsi="Times New Roman" w:cs="Times New Roman"/>
          <w:sz w:val="28"/>
          <w:szCs w:val="28"/>
          <w:lang w:val="en-US"/>
        </w:rPr>
        <w:t xml:space="preserve">Current inhabitants of such rural communities as </w:t>
      </w:r>
      <w:proofErr w:type="spellStart"/>
      <w:r w:rsidR="00BA7E30" w:rsidRPr="00BA7E30">
        <w:rPr>
          <w:rFonts w:ascii="Times New Roman" w:hAnsi="Times New Roman" w:cs="Times New Roman"/>
          <w:sz w:val="28"/>
          <w:szCs w:val="28"/>
          <w:lang w:val="en-US"/>
        </w:rPr>
        <w:t>Pokrovske</w:t>
      </w:r>
      <w:proofErr w:type="spellEnd"/>
      <w:r w:rsidR="00BA7E30" w:rsidRPr="00BA7E30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="00BA7E30" w:rsidRPr="00BA7E30">
        <w:rPr>
          <w:rFonts w:ascii="Times New Roman" w:hAnsi="Times New Roman" w:cs="Times New Roman"/>
          <w:sz w:val="28"/>
          <w:szCs w:val="28"/>
          <w:lang w:val="en-US"/>
        </w:rPr>
        <w:t>Heroiske</w:t>
      </w:r>
      <w:proofErr w:type="spellEnd"/>
      <w:r w:rsidR="00BA7E30" w:rsidRPr="00BA7E30">
        <w:rPr>
          <w:rFonts w:ascii="Times New Roman" w:hAnsi="Times New Roman" w:cs="Times New Roman"/>
          <w:sz w:val="28"/>
          <w:szCs w:val="28"/>
          <w:lang w:val="en-US"/>
        </w:rPr>
        <w:t xml:space="preserve"> are direct descendants of the Cossac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ks of the legendary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Prognoiska</w:t>
      </w:r>
      <w:proofErr w:type="spellEnd"/>
      <w:r w:rsidR="007350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A7E30" w:rsidRPr="00BA7E30">
        <w:rPr>
          <w:rFonts w:ascii="Times New Roman" w:hAnsi="Times New Roman" w:cs="Times New Roman"/>
          <w:sz w:val="28"/>
          <w:szCs w:val="28"/>
          <w:lang w:val="en-US"/>
        </w:rPr>
        <w:t>Palanka</w:t>
      </w:r>
      <w:proofErr w:type="spellEnd"/>
      <w:r w:rsidR="007350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A7E30" w:rsidRPr="00BA7E30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proofErr w:type="gramStart"/>
      <w:r w:rsidR="00BA7E30" w:rsidRPr="00BA7E30">
        <w:rPr>
          <w:rFonts w:ascii="Times New Roman" w:hAnsi="Times New Roman" w:cs="Times New Roman"/>
          <w:sz w:val="28"/>
          <w:szCs w:val="28"/>
          <w:lang w:val="en-US"/>
        </w:rPr>
        <w:t>cossack</w:t>
      </w:r>
      <w:proofErr w:type="spellEnd"/>
      <w:proofErr w:type="gramEnd"/>
      <w:r w:rsidR="00BA7E30" w:rsidRPr="00BA7E30">
        <w:rPr>
          <w:rFonts w:ascii="Times New Roman" w:hAnsi="Times New Roman" w:cs="Times New Roman"/>
          <w:sz w:val="28"/>
          <w:szCs w:val="28"/>
          <w:lang w:val="en-US"/>
        </w:rPr>
        <w:t xml:space="preserve"> administrative unit)</w:t>
      </w:r>
      <w:r w:rsidR="009F029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F0294" w:rsidRPr="009F0294">
        <w:rPr>
          <w:rFonts w:ascii="Times New Roman" w:hAnsi="Times New Roman" w:cs="Times New Roman"/>
          <w:sz w:val="28"/>
          <w:szCs w:val="28"/>
          <w:lang w:val="en-US"/>
        </w:rPr>
        <w:t>The mentality of the population combines patriarchy and enterprising spirit</w:t>
      </w:r>
      <w:r w:rsidR="009F029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350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15079" w:rsidRPr="00515079">
        <w:rPr>
          <w:rFonts w:ascii="Times New Roman" w:hAnsi="Times New Roman" w:cs="Times New Roman"/>
          <w:sz w:val="28"/>
          <w:szCs w:val="28"/>
          <w:lang w:val="en-US"/>
        </w:rPr>
        <w:t>Rural tourism with an ethnographic bias only begins to develop in the region, bu</w:t>
      </w:r>
      <w:r w:rsidR="00515079">
        <w:rPr>
          <w:rFonts w:ascii="Times New Roman" w:hAnsi="Times New Roman" w:cs="Times New Roman"/>
          <w:sz w:val="28"/>
          <w:szCs w:val="28"/>
          <w:lang w:val="en-US"/>
        </w:rPr>
        <w:t>t some experience in this field</w:t>
      </w:r>
      <w:r w:rsidR="00CF34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15079" w:rsidRPr="00515079">
        <w:rPr>
          <w:rFonts w:ascii="Times New Roman" w:hAnsi="Times New Roman" w:cs="Times New Roman"/>
          <w:sz w:val="28"/>
          <w:szCs w:val="28"/>
          <w:lang w:val="en-US"/>
        </w:rPr>
        <w:t>has already been gained</w:t>
      </w:r>
      <w:r w:rsidR="0051507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77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15079" w:rsidRPr="00515079">
        <w:rPr>
          <w:rFonts w:ascii="Times New Roman" w:hAnsi="Times New Roman" w:cs="Times New Roman"/>
          <w:sz w:val="28"/>
          <w:szCs w:val="28"/>
          <w:lang w:val="en-US"/>
        </w:rPr>
        <w:t>Western tourists are attracted by the entourage of the fishing estate</w:t>
      </w:r>
      <w:r w:rsidR="0051507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515079" w:rsidRPr="00515079">
        <w:rPr>
          <w:rFonts w:ascii="Times New Roman" w:hAnsi="Times New Roman" w:cs="Times New Roman"/>
          <w:sz w:val="28"/>
          <w:szCs w:val="28"/>
          <w:lang w:val="en-US"/>
        </w:rPr>
        <w:t>, the opportunity to use traditional fishing gear</w:t>
      </w:r>
      <w:r w:rsidR="00470108">
        <w:rPr>
          <w:rFonts w:ascii="Times New Roman" w:hAnsi="Times New Roman" w:cs="Times New Roman"/>
          <w:sz w:val="28"/>
          <w:szCs w:val="28"/>
          <w:lang w:val="en-US"/>
        </w:rPr>
        <w:t xml:space="preserve"> that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was </w:t>
      </w:r>
      <w:r w:rsidR="00515079" w:rsidRPr="00515079">
        <w:rPr>
          <w:rFonts w:ascii="Times New Roman" w:hAnsi="Times New Roman" w:cs="Times New Roman"/>
          <w:sz w:val="28"/>
          <w:szCs w:val="28"/>
          <w:lang w:val="en-US"/>
        </w:rPr>
        <w:t>made in the nineteenth</w:t>
      </w:r>
      <w:r w:rsidR="00CF34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15079">
        <w:rPr>
          <w:rFonts w:ascii="Times New Roman" w:hAnsi="Times New Roman" w:cs="Times New Roman"/>
          <w:sz w:val="28"/>
          <w:szCs w:val="28"/>
          <w:lang w:val="en-US"/>
        </w:rPr>
        <w:t>(!)</w:t>
      </w:r>
      <w:r w:rsidR="00515079" w:rsidRPr="00515079">
        <w:rPr>
          <w:rFonts w:ascii="Times New Roman" w:hAnsi="Times New Roman" w:cs="Times New Roman"/>
          <w:sz w:val="28"/>
          <w:szCs w:val="28"/>
          <w:lang w:val="en-US"/>
        </w:rPr>
        <w:t xml:space="preserve"> century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and, </w:t>
      </w:r>
      <w:r w:rsidR="009E599A" w:rsidRPr="009E599A">
        <w:rPr>
          <w:rFonts w:ascii="Times New Roman" w:hAnsi="Times New Roman" w:cs="Times New Roman"/>
          <w:sz w:val="28"/>
          <w:szCs w:val="28"/>
          <w:lang w:val="en-US"/>
        </w:rPr>
        <w:t>of course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9E599A" w:rsidRPr="009E59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B562E">
        <w:rPr>
          <w:rFonts w:ascii="Times New Roman" w:hAnsi="Times New Roman" w:cs="Times New Roman"/>
          <w:sz w:val="28"/>
          <w:szCs w:val="28"/>
          <w:lang w:val="en-US"/>
        </w:rPr>
        <w:t>by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3469">
        <w:rPr>
          <w:rFonts w:ascii="Times New Roman" w:hAnsi="Times New Roman" w:cs="Times New Roman"/>
          <w:sz w:val="28"/>
          <w:szCs w:val="28"/>
          <w:lang w:val="en-US"/>
        </w:rPr>
        <w:t>the advantage of</w:t>
      </w:r>
      <w:r w:rsidR="00B272C2">
        <w:rPr>
          <w:rFonts w:ascii="Times New Roman" w:hAnsi="Times New Roman" w:cs="Times New Roman"/>
          <w:sz w:val="28"/>
          <w:szCs w:val="28"/>
          <w:lang w:val="en-US"/>
        </w:rPr>
        <w:t xml:space="preserve"> eat</w:t>
      </w:r>
      <w:r w:rsidR="00CF3469">
        <w:rPr>
          <w:rFonts w:ascii="Times New Roman" w:hAnsi="Times New Roman" w:cs="Times New Roman"/>
          <w:sz w:val="28"/>
          <w:szCs w:val="28"/>
          <w:lang w:val="en-US"/>
        </w:rPr>
        <w:t>ing</w:t>
      </w:r>
      <w:r w:rsidR="00B272C2">
        <w:rPr>
          <w:rFonts w:ascii="Times New Roman" w:hAnsi="Times New Roman" w:cs="Times New Roman"/>
          <w:sz w:val="28"/>
          <w:szCs w:val="28"/>
          <w:lang w:val="en-US"/>
        </w:rPr>
        <w:t xml:space="preserve"> their catch </w:t>
      </w:r>
      <w:r>
        <w:rPr>
          <w:rFonts w:ascii="Times New Roman" w:hAnsi="Times New Roman" w:cs="Times New Roman"/>
          <w:sz w:val="28"/>
          <w:szCs w:val="28"/>
          <w:lang w:val="en-US"/>
        </w:rPr>
        <w:t>properly</w:t>
      </w:r>
      <w:r w:rsidR="00470108">
        <w:rPr>
          <w:rFonts w:ascii="Times New Roman" w:hAnsi="Times New Roman" w:cs="Times New Roman"/>
          <w:sz w:val="28"/>
          <w:szCs w:val="28"/>
          <w:lang w:val="en-US"/>
        </w:rPr>
        <w:t>!</w:t>
      </w:r>
      <w:r w:rsidR="00CF34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By the way,</w:t>
      </w:r>
      <w:r w:rsidR="00CB56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5203F" w:rsidRPr="00B5203F">
        <w:rPr>
          <w:rFonts w:ascii="Times New Roman" w:hAnsi="Times New Roman" w:cs="Times New Roman"/>
          <w:sz w:val="28"/>
          <w:szCs w:val="28"/>
          <w:lang w:val="en-US"/>
        </w:rPr>
        <w:t xml:space="preserve"> European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would get </w:t>
      </w:r>
      <w:r w:rsidR="00315C3D">
        <w:rPr>
          <w:rFonts w:ascii="Times New Roman" w:hAnsi="Times New Roman" w:cs="Times New Roman"/>
          <w:sz w:val="28"/>
          <w:szCs w:val="28"/>
          <w:lang w:val="en-US"/>
        </w:rPr>
        <w:t xml:space="preserve">totally crazy </w:t>
      </w:r>
      <w:r>
        <w:rPr>
          <w:rFonts w:ascii="Times New Roman" w:hAnsi="Times New Roman" w:cs="Times New Roman"/>
          <w:sz w:val="28"/>
          <w:szCs w:val="28"/>
          <w:lang w:val="en-US"/>
        </w:rPr>
        <w:t>about homemade traditional U</w:t>
      </w:r>
      <w:r w:rsidR="00B5203F" w:rsidRPr="00B5203F">
        <w:rPr>
          <w:rFonts w:ascii="Times New Roman" w:hAnsi="Times New Roman" w:cs="Times New Roman"/>
          <w:sz w:val="28"/>
          <w:szCs w:val="28"/>
          <w:lang w:val="en-US"/>
        </w:rPr>
        <w:t xml:space="preserve">krainian fish </w:t>
      </w:r>
      <w:proofErr w:type="spellStart"/>
      <w:r w:rsidR="00B5203F" w:rsidRPr="00B5203F">
        <w:rPr>
          <w:rFonts w:ascii="Times New Roman" w:hAnsi="Times New Roman" w:cs="Times New Roman"/>
          <w:sz w:val="28"/>
          <w:szCs w:val="28"/>
          <w:lang w:val="en-US"/>
        </w:rPr>
        <w:t>bors</w:t>
      </w:r>
      <w:r>
        <w:rPr>
          <w:rFonts w:ascii="Times New Roman" w:hAnsi="Times New Roman" w:cs="Times New Roman"/>
          <w:sz w:val="28"/>
          <w:szCs w:val="28"/>
          <w:lang w:val="en-US"/>
        </w:rPr>
        <w:t>hch</w:t>
      </w:r>
      <w:proofErr w:type="spellEnd"/>
      <w:r w:rsidR="00312B6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203F" w:rsidRPr="00B5203F">
        <w:rPr>
          <w:rFonts w:ascii="Times New Roman" w:hAnsi="Times New Roman" w:cs="Times New Roman"/>
          <w:sz w:val="28"/>
          <w:szCs w:val="28"/>
          <w:lang w:val="en-US"/>
        </w:rPr>
        <w:t>with dumplings</w:t>
      </w:r>
      <w:r w:rsidR="007B2BC3">
        <w:rPr>
          <w:rFonts w:ascii="Times New Roman" w:hAnsi="Times New Roman" w:cs="Times New Roman"/>
          <w:sz w:val="28"/>
          <w:szCs w:val="28"/>
          <w:lang w:val="en-US"/>
        </w:rPr>
        <w:t>, l</w:t>
      </w:r>
      <w:r>
        <w:rPr>
          <w:rFonts w:ascii="Times New Roman" w:hAnsi="Times New Roman" w:cs="Times New Roman"/>
          <w:sz w:val="28"/>
          <w:szCs w:val="28"/>
          <w:lang w:val="en-US"/>
        </w:rPr>
        <w:t>et alone</w:t>
      </w:r>
      <w:r w:rsidR="00B5203F" w:rsidRPr="00B520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203F" w:rsidRPr="00B5203F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soup cooked in a kettle somewhere in the </w:t>
      </w:r>
      <w:proofErr w:type="spellStart"/>
      <w:r w:rsidR="00B5203F" w:rsidRPr="00B5203F">
        <w:rPr>
          <w:rFonts w:ascii="Times New Roman" w:hAnsi="Times New Roman" w:cs="Times New Roman"/>
          <w:sz w:val="28"/>
          <w:szCs w:val="28"/>
          <w:lang w:val="en-US"/>
        </w:rPr>
        <w:t>plavni</w:t>
      </w:r>
      <w:proofErr w:type="spellEnd"/>
      <w:r w:rsidR="004E41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203F" w:rsidRPr="00B5203F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B5203F" w:rsidRPr="00B5203F">
        <w:rPr>
          <w:rFonts w:ascii="Times New Roman" w:hAnsi="Times New Roman" w:cs="Times New Roman"/>
          <w:sz w:val="28"/>
          <w:szCs w:val="28"/>
          <w:lang w:val="en-US"/>
        </w:rPr>
        <w:t xml:space="preserve">low parts of </w:t>
      </w:r>
      <w:r w:rsidR="00B272C2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B5203F" w:rsidRPr="00B5203F">
        <w:rPr>
          <w:rFonts w:ascii="Times New Roman" w:hAnsi="Times New Roman" w:cs="Times New Roman"/>
          <w:sz w:val="28"/>
          <w:szCs w:val="28"/>
          <w:lang w:val="en-US"/>
        </w:rPr>
        <w:t>downstream valleys of</w:t>
      </w:r>
      <w:r w:rsidR="00B272C2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="00B5203F" w:rsidRPr="00B5203F">
        <w:rPr>
          <w:rFonts w:ascii="Times New Roman" w:hAnsi="Times New Roman" w:cs="Times New Roman"/>
          <w:sz w:val="28"/>
          <w:szCs w:val="28"/>
          <w:lang w:val="en-US"/>
        </w:rPr>
        <w:t xml:space="preserve"> rivers covered with reed</w:t>
      </w:r>
      <w:r w:rsidR="007B2BC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5203F" w:rsidRPr="00B5203F">
        <w:rPr>
          <w:rFonts w:ascii="Times New Roman" w:hAnsi="Times New Roman" w:cs="Times New Roman"/>
          <w:sz w:val="28"/>
          <w:szCs w:val="28"/>
          <w:lang w:val="en-US"/>
        </w:rPr>
        <w:t xml:space="preserve"> and tree</w:t>
      </w:r>
      <w:r w:rsidR="007B2BC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B5203F" w:rsidRPr="00B5203F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7B2BC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E41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2BC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B2BC3" w:rsidRPr="007B2BC3">
        <w:rPr>
          <w:rFonts w:ascii="Times New Roman" w:hAnsi="Times New Roman" w:cs="Times New Roman"/>
          <w:sz w:val="28"/>
          <w:szCs w:val="28"/>
          <w:lang w:val="en-US"/>
        </w:rPr>
        <w:t xml:space="preserve">nd what a delicious </w:t>
      </w:r>
      <w:r w:rsidR="007B2BC3">
        <w:rPr>
          <w:rFonts w:ascii="Times New Roman" w:hAnsi="Times New Roman" w:cs="Times New Roman"/>
          <w:sz w:val="28"/>
          <w:szCs w:val="28"/>
          <w:lang w:val="en-US"/>
        </w:rPr>
        <w:t xml:space="preserve">traditional fish-soup </w:t>
      </w:r>
      <w:r>
        <w:rPr>
          <w:rFonts w:ascii="Times New Roman" w:hAnsi="Times New Roman" w:cs="Times New Roman"/>
          <w:sz w:val="28"/>
          <w:szCs w:val="28"/>
          <w:lang w:val="en-US"/>
        </w:rPr>
        <w:t>with</w:t>
      </w:r>
      <w:r w:rsidR="004E41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2BC3" w:rsidRPr="007B2BC3">
        <w:rPr>
          <w:rFonts w:ascii="Times New Roman" w:hAnsi="Times New Roman" w:cs="Times New Roman"/>
          <w:sz w:val="28"/>
          <w:szCs w:val="28"/>
          <w:lang w:val="en-US"/>
        </w:rPr>
        <w:t>three or e</w:t>
      </w:r>
      <w:r w:rsidR="004E41D4">
        <w:rPr>
          <w:rFonts w:ascii="Times New Roman" w:hAnsi="Times New Roman" w:cs="Times New Roman"/>
          <w:sz w:val="28"/>
          <w:szCs w:val="28"/>
          <w:lang w:val="en-US"/>
        </w:rPr>
        <w:t>ven five kinds of fish called "</w:t>
      </w:r>
      <w:proofErr w:type="spellStart"/>
      <w:r w:rsidR="007B2BC3" w:rsidRPr="007B2BC3">
        <w:rPr>
          <w:rFonts w:ascii="Times New Roman" w:hAnsi="Times New Roman" w:cs="Times New Roman"/>
          <w:sz w:val="28"/>
          <w:szCs w:val="28"/>
          <w:lang w:val="en-US"/>
        </w:rPr>
        <w:t>uha</w:t>
      </w:r>
      <w:proofErr w:type="spellEnd"/>
      <w:r w:rsidR="007B2BC3" w:rsidRPr="007B2BC3">
        <w:rPr>
          <w:rFonts w:ascii="Times New Roman" w:hAnsi="Times New Roman" w:cs="Times New Roman"/>
          <w:sz w:val="28"/>
          <w:szCs w:val="28"/>
          <w:lang w:val="en-US"/>
        </w:rPr>
        <w:t xml:space="preserve">" is cooked </w:t>
      </w:r>
      <w:r w:rsidR="004A30E5" w:rsidRPr="007B2BC3">
        <w:rPr>
          <w:rFonts w:ascii="Times New Roman" w:hAnsi="Times New Roman" w:cs="Times New Roman"/>
          <w:sz w:val="28"/>
          <w:szCs w:val="28"/>
          <w:lang w:val="en-US"/>
        </w:rPr>
        <w:t xml:space="preserve">by the locals </w:t>
      </w:r>
      <w:r w:rsidR="007B2BC3" w:rsidRPr="007B2BC3">
        <w:rPr>
          <w:rFonts w:ascii="Times New Roman" w:hAnsi="Times New Roman" w:cs="Times New Roman"/>
          <w:sz w:val="28"/>
          <w:szCs w:val="28"/>
          <w:lang w:val="en-US"/>
        </w:rPr>
        <w:t>with love</w:t>
      </w:r>
      <w:r w:rsidR="007B2BC3">
        <w:rPr>
          <w:rFonts w:ascii="Times New Roman" w:hAnsi="Times New Roman" w:cs="Times New Roman"/>
          <w:sz w:val="28"/>
          <w:szCs w:val="28"/>
          <w:lang w:val="en-US"/>
        </w:rPr>
        <w:t>! I</w:t>
      </w:r>
      <w:r w:rsidR="00F40B4E">
        <w:rPr>
          <w:rFonts w:ascii="Times New Roman" w:hAnsi="Times New Roman" w:cs="Times New Roman"/>
          <w:sz w:val="28"/>
          <w:szCs w:val="28"/>
          <w:lang w:val="en-US"/>
        </w:rPr>
        <w:t xml:space="preserve">t is </w:t>
      </w:r>
      <w:r w:rsidR="004E41D4" w:rsidRPr="00F40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sure</w:t>
      </w:r>
      <w:r w:rsidR="004E41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0B4E">
        <w:rPr>
          <w:rFonts w:ascii="Times New Roman" w:hAnsi="Times New Roman" w:cs="Times New Roman"/>
          <w:sz w:val="28"/>
          <w:szCs w:val="28"/>
          <w:lang w:val="en-US"/>
        </w:rPr>
        <w:t xml:space="preserve">worth trying </w:t>
      </w:r>
      <w:r w:rsidR="00F40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with a famous Ukrainian </w:t>
      </w:r>
      <w:r w:rsidR="00F40B4E" w:rsidRPr="00F40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moonshine</w:t>
      </w:r>
      <w:r w:rsidR="004E4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F40B4E" w:rsidRPr="00F40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«</w:t>
      </w:r>
      <w:proofErr w:type="spellStart"/>
      <w:r w:rsidR="00F40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pervach</w:t>
      </w:r>
      <w:proofErr w:type="spellEnd"/>
      <w:r w:rsidR="00F40B4E" w:rsidRPr="00F40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»</w:t>
      </w:r>
      <w:r w:rsidR="004E4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(a potent alcoholic drink)</w:t>
      </w:r>
      <w:r w:rsidR="00F40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D4069A" w:rsidRPr="009813C1" w:rsidRDefault="00F40B4E">
      <w:pPr>
        <w:tabs>
          <w:tab w:val="left" w:pos="4995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F40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These natural beauties a</w:t>
      </w:r>
      <w:r w:rsidR="00F44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re </w:t>
      </w:r>
      <w:r w:rsidRPr="00F40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part of the regional</w:t>
      </w:r>
      <w:r w:rsidR="00981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landscape park </w:t>
      </w:r>
      <w:r w:rsidRPr="009813C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The </w:t>
      </w:r>
      <w:proofErr w:type="spellStart"/>
      <w:r w:rsidRPr="009813C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Kinburn</w:t>
      </w:r>
      <w:proofErr w:type="spellEnd"/>
      <w:r w:rsidRPr="009813C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9813C1" w:rsidRPr="009813C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Spit</w:t>
      </w:r>
      <w:r w:rsidR="00F44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, which is located between K</w:t>
      </w:r>
      <w:r w:rsidR="00F44677" w:rsidRPr="00F44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herson and </w:t>
      </w:r>
      <w:proofErr w:type="spellStart"/>
      <w:r w:rsidR="00F44677" w:rsidRPr="00F44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Nikolaev</w:t>
      </w:r>
      <w:proofErr w:type="spellEnd"/>
      <w:r w:rsidR="00F44677" w:rsidRPr="00F44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regions</w:t>
      </w:r>
      <w:r w:rsidR="00F44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</w:t>
      </w:r>
      <w:r w:rsidR="00C1469D">
        <w:rPr>
          <w:rFonts w:ascii="Times New Roman" w:hAnsi="Times New Roman" w:cs="Times New Roman"/>
          <w:sz w:val="28"/>
          <w:szCs w:val="28"/>
          <w:lang w:val="en-US"/>
        </w:rPr>
        <w:t>These days</w:t>
      </w:r>
      <w:r w:rsidR="00F44677" w:rsidRPr="00F44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the popularity of th</w:t>
      </w:r>
      <w:r w:rsidR="004D0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F44677" w:rsidRPr="00F44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tourist spot is growing,</w:t>
      </w:r>
      <w:r w:rsidR="00981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B27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yet so far it is not as widely</w:t>
      </w:r>
      <w:r w:rsidR="00F44677" w:rsidRPr="00F44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known as it deserves to be</w:t>
      </w:r>
      <w:r w:rsidR="00F446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="00981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C37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</w:t>
      </w:r>
      <w:r w:rsidR="00B27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ere </w:t>
      </w:r>
      <w:r w:rsidR="00B031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still </w:t>
      </w:r>
      <w:r w:rsidR="00B27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exist places </w:t>
      </w:r>
      <w:r w:rsidR="00C37D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today</w:t>
      </w:r>
      <w:r w:rsidR="00C37D4F" w:rsidRPr="00C76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C76B63" w:rsidRPr="00C76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that may help</w:t>
      </w:r>
      <w:r w:rsidR="00C76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one </w:t>
      </w:r>
      <w:r w:rsidR="00C76B63" w:rsidRPr="00C76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to travel in time</w:t>
      </w:r>
      <w:r w:rsidR="00B27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!</w:t>
      </w:r>
      <w:r w:rsidR="00981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B27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Feel this life different </w:t>
      </w:r>
      <w:r w:rsidR="00BF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just </w:t>
      </w:r>
      <w:r w:rsidR="00B27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by visiting the </w:t>
      </w:r>
      <w:proofErr w:type="spellStart"/>
      <w:r w:rsidR="00C76B63" w:rsidRPr="00C76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Kinburn</w:t>
      </w:r>
      <w:proofErr w:type="spellEnd"/>
      <w:r w:rsidR="00C76B63" w:rsidRPr="00C76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Peninsula</w:t>
      </w:r>
      <w:r w:rsidR="00B272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! D</w:t>
      </w:r>
      <w:r w:rsidR="00BF7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on</w:t>
      </w:r>
      <w:r w:rsidR="00BF79A8" w:rsidRPr="00981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’</w:t>
      </w:r>
      <w:r w:rsidR="00C76B63" w:rsidRPr="00C76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</w:t>
      </w:r>
      <w:r w:rsidR="00C76B63" w:rsidRPr="00981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C76B63" w:rsidRPr="00C76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miss</w:t>
      </w:r>
      <w:r w:rsidR="00C76B63" w:rsidRPr="00981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C76B63" w:rsidRPr="00C76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your</w:t>
      </w:r>
      <w:r w:rsidR="00C76B63" w:rsidRPr="00981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C76B63" w:rsidRPr="00C76B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chance</w:t>
      </w:r>
      <w:r w:rsidR="00B272C2" w:rsidRPr="009813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!</w:t>
      </w:r>
    </w:p>
    <w:p w:rsidR="000729A4" w:rsidRDefault="000729A4" w:rsidP="000729A4">
      <w:pPr>
        <w:shd w:val="clear" w:color="auto" w:fill="FFFFFF" w:themeFill="background1"/>
        <w:spacing w:after="0" w:line="360" w:lineRule="auto"/>
        <w:ind w:right="140"/>
        <w:rPr>
          <w:rFonts w:ascii="Times New Roman" w:hAnsi="Times New Roman" w:cs="Times New Roman"/>
          <w:b/>
          <w:sz w:val="28"/>
          <w:szCs w:val="26"/>
          <w:lang w:val="en-US"/>
        </w:rPr>
      </w:pPr>
    </w:p>
    <w:p w:rsidR="000729A4" w:rsidRPr="00AE31DB" w:rsidRDefault="007B7A32" w:rsidP="000729A4">
      <w:pPr>
        <w:shd w:val="clear" w:color="auto" w:fill="FFFFFF" w:themeFill="background1"/>
        <w:spacing w:after="0" w:line="360" w:lineRule="auto"/>
        <w:ind w:right="14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6"/>
          <w:lang w:val="en-US"/>
        </w:rPr>
        <w:t>Based</w:t>
      </w:r>
      <w:r w:rsidRPr="00AE31DB">
        <w:rPr>
          <w:rFonts w:ascii="Times New Roman" w:hAnsi="Times New Roman" w:cs="Times New Roman"/>
          <w:b/>
          <w:sz w:val="28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  <w:lang w:val="en-US"/>
        </w:rPr>
        <w:t>on</w:t>
      </w:r>
      <w:r w:rsidRPr="00AE31DB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0729A4" w:rsidRPr="00A60495">
        <w:rPr>
          <w:rFonts w:ascii="Times New Roman" w:hAnsi="Times New Roman" w:cs="Times New Roman"/>
          <w:b/>
          <w:i/>
          <w:sz w:val="28"/>
          <w:szCs w:val="28"/>
        </w:rPr>
        <w:t>Путешествие</w:t>
      </w:r>
      <w:r w:rsidR="000729A4" w:rsidRPr="00AE31D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0729A4" w:rsidRPr="00A60495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="000729A4" w:rsidRPr="00AE31D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spellStart"/>
      <w:r w:rsidR="000729A4" w:rsidRPr="00A60495">
        <w:rPr>
          <w:rFonts w:ascii="Times New Roman" w:hAnsi="Times New Roman" w:cs="Times New Roman"/>
          <w:b/>
          <w:i/>
          <w:sz w:val="28"/>
          <w:szCs w:val="28"/>
        </w:rPr>
        <w:t>Херсонщине</w:t>
      </w:r>
      <w:proofErr w:type="spellEnd"/>
      <w:r w:rsidR="000729A4" w:rsidRPr="00AE31D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: </w:t>
      </w:r>
      <w:r w:rsidR="000729A4" w:rsidRPr="00A60495">
        <w:rPr>
          <w:rFonts w:ascii="Times New Roman" w:hAnsi="Times New Roman" w:cs="Times New Roman"/>
          <w:b/>
          <w:i/>
          <w:sz w:val="28"/>
          <w:szCs w:val="28"/>
        </w:rPr>
        <w:t>Энциклопедия</w:t>
      </w:r>
      <w:r w:rsidR="000729A4" w:rsidRPr="00AE31DB">
        <w:rPr>
          <w:rFonts w:ascii="Times New Roman" w:hAnsi="Times New Roman" w:cs="Times New Roman"/>
          <w:b/>
          <w:i/>
          <w:sz w:val="28"/>
          <w:szCs w:val="28"/>
          <w:lang w:val="en-US"/>
        </w:rPr>
        <w:t>-</w:t>
      </w:r>
      <w:r w:rsidR="000729A4" w:rsidRPr="00A60495">
        <w:rPr>
          <w:rFonts w:ascii="Times New Roman" w:hAnsi="Times New Roman" w:cs="Times New Roman"/>
          <w:b/>
          <w:i/>
          <w:sz w:val="28"/>
          <w:szCs w:val="28"/>
        </w:rPr>
        <w:t>путеводитель</w:t>
      </w:r>
      <w:r w:rsidR="000729A4" w:rsidRPr="00AE31DB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  <w:r w:rsidR="003047D4" w:rsidRPr="00AE31D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proofErr w:type="gramStart"/>
      <w:r w:rsidR="003047D4" w:rsidRPr="00AE31DB">
        <w:rPr>
          <w:rFonts w:ascii="Times New Roman" w:hAnsi="Times New Roman" w:cs="Times New Roman"/>
          <w:b/>
          <w:i/>
          <w:sz w:val="28"/>
          <w:szCs w:val="28"/>
          <w:lang w:val="en-US"/>
        </w:rPr>
        <w:t>–</w:t>
      </w:r>
      <w:r w:rsidR="000729A4" w:rsidRPr="00A60495">
        <w:rPr>
          <w:rFonts w:ascii="Times New Roman" w:hAnsi="Times New Roman" w:cs="Times New Roman"/>
          <w:b/>
          <w:i/>
          <w:sz w:val="28"/>
          <w:szCs w:val="28"/>
        </w:rPr>
        <w:t>Херсон</w:t>
      </w:r>
      <w:r w:rsidR="000729A4" w:rsidRPr="00AE31D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: </w:t>
      </w:r>
      <w:proofErr w:type="spellStart"/>
      <w:r w:rsidR="000729A4" w:rsidRPr="00A60495">
        <w:rPr>
          <w:rFonts w:ascii="Times New Roman" w:hAnsi="Times New Roman" w:cs="Times New Roman"/>
          <w:b/>
          <w:i/>
          <w:sz w:val="28"/>
          <w:szCs w:val="28"/>
          <w:lang w:val="uk-UA"/>
        </w:rPr>
        <w:t>Наддніпряночка</w:t>
      </w:r>
      <w:proofErr w:type="spellEnd"/>
      <w:r w:rsidR="000729A4" w:rsidRPr="00A60495">
        <w:rPr>
          <w:rFonts w:ascii="Times New Roman" w:hAnsi="Times New Roman" w:cs="Times New Roman"/>
          <w:b/>
          <w:i/>
          <w:sz w:val="28"/>
          <w:szCs w:val="28"/>
          <w:lang w:val="uk-UA"/>
        </w:rPr>
        <w:t>,</w:t>
      </w:r>
      <w:r w:rsidR="000729A4" w:rsidRPr="00AE31DB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0729A4" w:rsidRPr="00A60495">
        <w:rPr>
          <w:rFonts w:ascii="Times New Roman" w:hAnsi="Times New Roman" w:cs="Times New Roman"/>
          <w:b/>
          <w:i/>
          <w:sz w:val="28"/>
          <w:szCs w:val="28"/>
          <w:lang w:val="uk-UA"/>
        </w:rPr>
        <w:t>2008</w:t>
      </w:r>
      <w:r w:rsidR="003047D4" w:rsidRPr="00AE31DB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  <w:proofErr w:type="gramEnd"/>
    </w:p>
    <w:p w:rsidR="007B7A32" w:rsidRDefault="007B7A32" w:rsidP="007B7A32">
      <w:pPr>
        <w:shd w:val="clear" w:color="auto" w:fill="FFFFFF" w:themeFill="background1"/>
        <w:spacing w:after="0" w:line="360" w:lineRule="auto"/>
        <w:ind w:right="140"/>
        <w:jc w:val="both"/>
        <w:rPr>
          <w:rFonts w:ascii="Times New Roman" w:hAnsi="Times New Roman" w:cs="Times New Roman"/>
          <w:b/>
          <w:sz w:val="28"/>
          <w:szCs w:val="26"/>
          <w:lang w:val="en-US"/>
        </w:rPr>
      </w:pPr>
      <w:r>
        <w:rPr>
          <w:rFonts w:ascii="Times New Roman" w:hAnsi="Times New Roman" w:cs="Times New Roman"/>
          <w:b/>
          <w:sz w:val="28"/>
          <w:szCs w:val="26"/>
          <w:lang w:val="en-US"/>
        </w:rPr>
        <w:t xml:space="preserve">Supervisor: </w:t>
      </w:r>
      <w:r>
        <w:rPr>
          <w:rFonts w:ascii="Times New Roman" w:hAnsi="Times New Roman" w:cs="Times New Roman"/>
          <w:b/>
          <w:i/>
          <w:sz w:val="28"/>
          <w:szCs w:val="26"/>
          <w:lang w:val="en-US"/>
        </w:rPr>
        <w:t xml:space="preserve">Hanna O. </w:t>
      </w:r>
      <w:proofErr w:type="spellStart"/>
      <w:r>
        <w:rPr>
          <w:rFonts w:ascii="Times New Roman" w:hAnsi="Times New Roman" w:cs="Times New Roman"/>
          <w:b/>
          <w:i/>
          <w:sz w:val="28"/>
          <w:szCs w:val="26"/>
          <w:lang w:val="en-US"/>
        </w:rPr>
        <w:t>Sheldahayeva</w:t>
      </w:r>
      <w:proofErr w:type="spellEnd"/>
    </w:p>
    <w:p w:rsidR="007B7A32" w:rsidRDefault="007B7A32" w:rsidP="007B7A32">
      <w:pPr>
        <w:shd w:val="clear" w:color="auto" w:fill="FFFFFF" w:themeFill="background1"/>
        <w:spacing w:after="0" w:line="360" w:lineRule="auto"/>
        <w:ind w:right="140"/>
        <w:rPr>
          <w:rFonts w:ascii="Times New Roman" w:hAnsi="Times New Roman" w:cs="Times New Roman"/>
          <w:sz w:val="28"/>
          <w:szCs w:val="28"/>
          <w:lang w:val="en-US"/>
        </w:rPr>
      </w:pPr>
    </w:p>
    <w:p w:rsidR="007B7A32" w:rsidRPr="003B3283" w:rsidRDefault="007B7A32">
      <w:pPr>
        <w:tabs>
          <w:tab w:val="left" w:pos="499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7B7A32" w:rsidRPr="003B3283" w:rsidSect="00360D9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45A63"/>
    <w:rsid w:val="00000F6C"/>
    <w:rsid w:val="00041F18"/>
    <w:rsid w:val="00062DD6"/>
    <w:rsid w:val="0006313A"/>
    <w:rsid w:val="00070E57"/>
    <w:rsid w:val="0007278B"/>
    <w:rsid w:val="000729A4"/>
    <w:rsid w:val="0007436B"/>
    <w:rsid w:val="0007483C"/>
    <w:rsid w:val="00074B95"/>
    <w:rsid w:val="00085DBB"/>
    <w:rsid w:val="0009290C"/>
    <w:rsid w:val="00094941"/>
    <w:rsid w:val="000A11B6"/>
    <w:rsid w:val="000B7A40"/>
    <w:rsid w:val="000C4E25"/>
    <w:rsid w:val="000C7A7B"/>
    <w:rsid w:val="000D284D"/>
    <w:rsid w:val="00103D1C"/>
    <w:rsid w:val="00110A8A"/>
    <w:rsid w:val="001124B7"/>
    <w:rsid w:val="00123EF7"/>
    <w:rsid w:val="00126979"/>
    <w:rsid w:val="00150D81"/>
    <w:rsid w:val="00165635"/>
    <w:rsid w:val="0016719D"/>
    <w:rsid w:val="0018621C"/>
    <w:rsid w:val="001A203F"/>
    <w:rsid w:val="001B4945"/>
    <w:rsid w:val="001D0E81"/>
    <w:rsid w:val="001E740E"/>
    <w:rsid w:val="00211E8F"/>
    <w:rsid w:val="00240F9C"/>
    <w:rsid w:val="00256055"/>
    <w:rsid w:val="0025689D"/>
    <w:rsid w:val="002623D9"/>
    <w:rsid w:val="002628DB"/>
    <w:rsid w:val="002666A8"/>
    <w:rsid w:val="00270F05"/>
    <w:rsid w:val="00272DB7"/>
    <w:rsid w:val="00273D1E"/>
    <w:rsid w:val="00291525"/>
    <w:rsid w:val="002A37F4"/>
    <w:rsid w:val="002A67E0"/>
    <w:rsid w:val="002A6FD9"/>
    <w:rsid w:val="002B2F84"/>
    <w:rsid w:val="002B46BC"/>
    <w:rsid w:val="002C30EA"/>
    <w:rsid w:val="002C6E11"/>
    <w:rsid w:val="002C7A4F"/>
    <w:rsid w:val="002D60FF"/>
    <w:rsid w:val="002E192B"/>
    <w:rsid w:val="003047D4"/>
    <w:rsid w:val="00312B6A"/>
    <w:rsid w:val="00314584"/>
    <w:rsid w:val="00315C3D"/>
    <w:rsid w:val="00335241"/>
    <w:rsid w:val="00344411"/>
    <w:rsid w:val="00360D9C"/>
    <w:rsid w:val="00380DAA"/>
    <w:rsid w:val="003B3283"/>
    <w:rsid w:val="003B6541"/>
    <w:rsid w:val="003C1432"/>
    <w:rsid w:val="003C1586"/>
    <w:rsid w:val="003F42A4"/>
    <w:rsid w:val="00410395"/>
    <w:rsid w:val="00412666"/>
    <w:rsid w:val="004375CA"/>
    <w:rsid w:val="004530AE"/>
    <w:rsid w:val="004543DD"/>
    <w:rsid w:val="00456D34"/>
    <w:rsid w:val="00470108"/>
    <w:rsid w:val="004813AF"/>
    <w:rsid w:val="0049704F"/>
    <w:rsid w:val="00497242"/>
    <w:rsid w:val="004A30E5"/>
    <w:rsid w:val="004A714E"/>
    <w:rsid w:val="004B2474"/>
    <w:rsid w:val="004B3BF9"/>
    <w:rsid w:val="004B6E14"/>
    <w:rsid w:val="004D0A3C"/>
    <w:rsid w:val="004D55B2"/>
    <w:rsid w:val="004E1471"/>
    <w:rsid w:val="004E1B48"/>
    <w:rsid w:val="004E41D4"/>
    <w:rsid w:val="004F79C6"/>
    <w:rsid w:val="0050223A"/>
    <w:rsid w:val="00502318"/>
    <w:rsid w:val="00515079"/>
    <w:rsid w:val="00525B29"/>
    <w:rsid w:val="00536618"/>
    <w:rsid w:val="005457B3"/>
    <w:rsid w:val="00553423"/>
    <w:rsid w:val="0055392B"/>
    <w:rsid w:val="00557CC6"/>
    <w:rsid w:val="00580B8A"/>
    <w:rsid w:val="005A5074"/>
    <w:rsid w:val="005E7ABD"/>
    <w:rsid w:val="005F1DAD"/>
    <w:rsid w:val="00600929"/>
    <w:rsid w:val="0060238C"/>
    <w:rsid w:val="00606BA1"/>
    <w:rsid w:val="00611075"/>
    <w:rsid w:val="00611375"/>
    <w:rsid w:val="00621A8D"/>
    <w:rsid w:val="00664D2C"/>
    <w:rsid w:val="0067318B"/>
    <w:rsid w:val="00674EB8"/>
    <w:rsid w:val="0068172F"/>
    <w:rsid w:val="006949BA"/>
    <w:rsid w:val="006B2131"/>
    <w:rsid w:val="006B55ED"/>
    <w:rsid w:val="006C610E"/>
    <w:rsid w:val="006D1029"/>
    <w:rsid w:val="006D7328"/>
    <w:rsid w:val="006E1F7A"/>
    <w:rsid w:val="006E5BAA"/>
    <w:rsid w:val="00705864"/>
    <w:rsid w:val="00726ECC"/>
    <w:rsid w:val="0073056D"/>
    <w:rsid w:val="00734F58"/>
    <w:rsid w:val="0073506C"/>
    <w:rsid w:val="0073734D"/>
    <w:rsid w:val="00773473"/>
    <w:rsid w:val="00780C6B"/>
    <w:rsid w:val="00783CC1"/>
    <w:rsid w:val="00795364"/>
    <w:rsid w:val="007A0775"/>
    <w:rsid w:val="007A1375"/>
    <w:rsid w:val="007A4810"/>
    <w:rsid w:val="007B2A9B"/>
    <w:rsid w:val="007B2BC3"/>
    <w:rsid w:val="007B7A32"/>
    <w:rsid w:val="007D539E"/>
    <w:rsid w:val="00814ECD"/>
    <w:rsid w:val="00821807"/>
    <w:rsid w:val="008311A0"/>
    <w:rsid w:val="0083741B"/>
    <w:rsid w:val="00865757"/>
    <w:rsid w:val="008812A0"/>
    <w:rsid w:val="008908BC"/>
    <w:rsid w:val="00890C3C"/>
    <w:rsid w:val="008D41F1"/>
    <w:rsid w:val="008D51A7"/>
    <w:rsid w:val="008E2D55"/>
    <w:rsid w:val="008F606D"/>
    <w:rsid w:val="009371F1"/>
    <w:rsid w:val="00973846"/>
    <w:rsid w:val="00977661"/>
    <w:rsid w:val="009813C1"/>
    <w:rsid w:val="00997389"/>
    <w:rsid w:val="009C5A6E"/>
    <w:rsid w:val="009C5C36"/>
    <w:rsid w:val="009D05AA"/>
    <w:rsid w:val="009E3C43"/>
    <w:rsid w:val="009E599A"/>
    <w:rsid w:val="009F0294"/>
    <w:rsid w:val="00A00926"/>
    <w:rsid w:val="00A019F4"/>
    <w:rsid w:val="00A0402D"/>
    <w:rsid w:val="00A06CD0"/>
    <w:rsid w:val="00A12760"/>
    <w:rsid w:val="00A3752B"/>
    <w:rsid w:val="00A4193F"/>
    <w:rsid w:val="00A41CAB"/>
    <w:rsid w:val="00A60495"/>
    <w:rsid w:val="00A70425"/>
    <w:rsid w:val="00A72DAB"/>
    <w:rsid w:val="00AC0AB1"/>
    <w:rsid w:val="00AE0AF3"/>
    <w:rsid w:val="00AE31DB"/>
    <w:rsid w:val="00AE76EC"/>
    <w:rsid w:val="00B031DF"/>
    <w:rsid w:val="00B272C2"/>
    <w:rsid w:val="00B30BB4"/>
    <w:rsid w:val="00B5203F"/>
    <w:rsid w:val="00B71B82"/>
    <w:rsid w:val="00B86E45"/>
    <w:rsid w:val="00B9134F"/>
    <w:rsid w:val="00BA055B"/>
    <w:rsid w:val="00BA2117"/>
    <w:rsid w:val="00BA6B8A"/>
    <w:rsid w:val="00BA7E30"/>
    <w:rsid w:val="00BB41CF"/>
    <w:rsid w:val="00BE470C"/>
    <w:rsid w:val="00BF79A8"/>
    <w:rsid w:val="00C10B2B"/>
    <w:rsid w:val="00C1469D"/>
    <w:rsid w:val="00C31BC1"/>
    <w:rsid w:val="00C32191"/>
    <w:rsid w:val="00C37D4F"/>
    <w:rsid w:val="00C45A63"/>
    <w:rsid w:val="00C53F54"/>
    <w:rsid w:val="00C72E30"/>
    <w:rsid w:val="00C76B63"/>
    <w:rsid w:val="00C76FA8"/>
    <w:rsid w:val="00C807B4"/>
    <w:rsid w:val="00C927F3"/>
    <w:rsid w:val="00CA0246"/>
    <w:rsid w:val="00CA45A2"/>
    <w:rsid w:val="00CB1CD8"/>
    <w:rsid w:val="00CB43F6"/>
    <w:rsid w:val="00CB562E"/>
    <w:rsid w:val="00CC0004"/>
    <w:rsid w:val="00CC541D"/>
    <w:rsid w:val="00CD61D4"/>
    <w:rsid w:val="00CD675A"/>
    <w:rsid w:val="00CE2C73"/>
    <w:rsid w:val="00CE6017"/>
    <w:rsid w:val="00CF3469"/>
    <w:rsid w:val="00D061C1"/>
    <w:rsid w:val="00D15D4A"/>
    <w:rsid w:val="00D32597"/>
    <w:rsid w:val="00D4069A"/>
    <w:rsid w:val="00D53D91"/>
    <w:rsid w:val="00D544A9"/>
    <w:rsid w:val="00D5492A"/>
    <w:rsid w:val="00DA48D7"/>
    <w:rsid w:val="00DB4B77"/>
    <w:rsid w:val="00DF0446"/>
    <w:rsid w:val="00E307A0"/>
    <w:rsid w:val="00E5068E"/>
    <w:rsid w:val="00E52FCC"/>
    <w:rsid w:val="00E62EAE"/>
    <w:rsid w:val="00E7761D"/>
    <w:rsid w:val="00E807F9"/>
    <w:rsid w:val="00EA1054"/>
    <w:rsid w:val="00EF4A9E"/>
    <w:rsid w:val="00EF4B6B"/>
    <w:rsid w:val="00EF6E1B"/>
    <w:rsid w:val="00F03E6C"/>
    <w:rsid w:val="00F0702C"/>
    <w:rsid w:val="00F13824"/>
    <w:rsid w:val="00F146A5"/>
    <w:rsid w:val="00F156FA"/>
    <w:rsid w:val="00F20B1C"/>
    <w:rsid w:val="00F30C15"/>
    <w:rsid w:val="00F37DC0"/>
    <w:rsid w:val="00F40B4E"/>
    <w:rsid w:val="00F44677"/>
    <w:rsid w:val="00F6158D"/>
    <w:rsid w:val="00F659A0"/>
    <w:rsid w:val="00F70A72"/>
    <w:rsid w:val="00FB02B1"/>
    <w:rsid w:val="00FB37C0"/>
    <w:rsid w:val="00FC0450"/>
    <w:rsid w:val="00FC3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069A"/>
  </w:style>
  <w:style w:type="character" w:styleId="a3">
    <w:name w:val="Hyperlink"/>
    <w:basedOn w:val="a0"/>
    <w:uiPriority w:val="99"/>
    <w:semiHidden/>
    <w:unhideWhenUsed/>
    <w:rsid w:val="00D406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0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Anna</cp:lastModifiedBy>
  <cp:revision>67</cp:revision>
  <dcterms:created xsi:type="dcterms:W3CDTF">2017-04-09T06:44:00Z</dcterms:created>
  <dcterms:modified xsi:type="dcterms:W3CDTF">2017-05-14T13:00:00Z</dcterms:modified>
</cp:coreProperties>
</file>